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5404" w:type="pct"/>
        <w:tblInd w:w="-523" w:type="dxa"/>
        <w:tblLook w:val="04A0" w:firstRow="1" w:lastRow="0" w:firstColumn="1" w:lastColumn="0" w:noHBand="0" w:noVBand="1"/>
      </w:tblPr>
      <w:tblGrid>
        <w:gridCol w:w="643"/>
        <w:gridCol w:w="3183"/>
        <w:gridCol w:w="792"/>
        <w:gridCol w:w="927"/>
        <w:gridCol w:w="3882"/>
        <w:gridCol w:w="3337"/>
        <w:gridCol w:w="1232"/>
      </w:tblGrid>
      <w:tr w:rsidR="007B54D8" w:rsidRPr="007B54D8" w14:paraId="47F92D6E" w14:textId="77777777" w:rsidTr="00A4019C">
        <w:trPr>
          <w:trHeight w:val="440"/>
        </w:trPr>
        <w:tc>
          <w:tcPr>
            <w:tcW w:w="230" w:type="pct"/>
            <w:vMerge w:val="restart"/>
            <w:shd w:val="clear" w:color="auto" w:fill="C6D9F1" w:themeFill="text2" w:themeFillTint="33"/>
            <w:textDirection w:val="tbRl"/>
            <w:vAlign w:val="center"/>
          </w:tcPr>
          <w:p w14:paraId="3211FFB6" w14:textId="77777777" w:rsidR="004761CB" w:rsidRPr="007B54D8" w:rsidRDefault="004761CB" w:rsidP="0035257E">
            <w:pPr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1137" w:type="pct"/>
            <w:vMerge w:val="restart"/>
            <w:shd w:val="clear" w:color="auto" w:fill="C6D9F1" w:themeFill="text2" w:themeFillTint="33"/>
            <w:vAlign w:val="center"/>
          </w:tcPr>
          <w:p w14:paraId="778BB05F" w14:textId="77777777" w:rsidR="004761CB" w:rsidRPr="007B54D8" w:rsidRDefault="004761CB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283" w:type="pct"/>
            <w:vMerge w:val="restart"/>
            <w:shd w:val="clear" w:color="auto" w:fill="C6D9F1" w:themeFill="text2" w:themeFillTint="33"/>
            <w:vAlign w:val="center"/>
          </w:tcPr>
          <w:p w14:paraId="44FA22C0" w14:textId="77777777" w:rsidR="004761CB" w:rsidRPr="007B54D8" w:rsidRDefault="004761CB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331" w:type="pct"/>
            <w:vMerge w:val="restart"/>
            <w:shd w:val="clear" w:color="auto" w:fill="C6D9F1" w:themeFill="text2" w:themeFillTint="33"/>
            <w:vAlign w:val="center"/>
          </w:tcPr>
          <w:p w14:paraId="4B13EB81" w14:textId="77777777" w:rsidR="004761CB" w:rsidRPr="007B54D8" w:rsidRDefault="004761CB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2579" w:type="pct"/>
            <w:gridSpan w:val="2"/>
            <w:shd w:val="clear" w:color="auto" w:fill="C6D9F1" w:themeFill="text2" w:themeFillTint="33"/>
            <w:vAlign w:val="center"/>
          </w:tcPr>
          <w:p w14:paraId="563E7FD7" w14:textId="77777777" w:rsidR="004761CB" w:rsidRPr="007B54D8" w:rsidRDefault="004761CB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  <w:tc>
          <w:tcPr>
            <w:tcW w:w="440" w:type="pct"/>
            <w:vMerge w:val="restart"/>
            <w:shd w:val="clear" w:color="auto" w:fill="C6D9F1" w:themeFill="text2" w:themeFillTint="33"/>
            <w:vAlign w:val="center"/>
          </w:tcPr>
          <w:p w14:paraId="36BB3BFD" w14:textId="77777777" w:rsidR="004761CB" w:rsidRPr="007B54D8" w:rsidRDefault="004761CB" w:rsidP="004761C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ملاحظات</w:t>
            </w:r>
          </w:p>
        </w:tc>
      </w:tr>
      <w:tr w:rsidR="007B54D8" w:rsidRPr="007B54D8" w14:paraId="1791F388" w14:textId="77777777" w:rsidTr="00516B0C">
        <w:trPr>
          <w:trHeight w:val="800"/>
        </w:trPr>
        <w:tc>
          <w:tcPr>
            <w:tcW w:w="230" w:type="pct"/>
            <w:vMerge/>
            <w:shd w:val="clear" w:color="auto" w:fill="C6D9F1" w:themeFill="text2" w:themeFillTint="33"/>
            <w:vAlign w:val="center"/>
          </w:tcPr>
          <w:p w14:paraId="3D50AA9B" w14:textId="77777777" w:rsidR="004761CB" w:rsidRPr="007B54D8" w:rsidRDefault="004761CB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37" w:type="pct"/>
            <w:vMerge/>
            <w:shd w:val="clear" w:color="auto" w:fill="C6D9F1" w:themeFill="text2" w:themeFillTint="33"/>
            <w:vAlign w:val="center"/>
          </w:tcPr>
          <w:p w14:paraId="5AADC763" w14:textId="77777777" w:rsidR="004761CB" w:rsidRPr="007B54D8" w:rsidRDefault="004761CB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83" w:type="pct"/>
            <w:vMerge/>
            <w:shd w:val="clear" w:color="auto" w:fill="C6D9F1" w:themeFill="text2" w:themeFillTint="33"/>
            <w:vAlign w:val="center"/>
          </w:tcPr>
          <w:p w14:paraId="57C6FAF4" w14:textId="77777777" w:rsidR="004761CB" w:rsidRPr="007B54D8" w:rsidRDefault="004761CB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31" w:type="pct"/>
            <w:vMerge/>
            <w:shd w:val="clear" w:color="auto" w:fill="C6D9F1" w:themeFill="text2" w:themeFillTint="33"/>
            <w:vAlign w:val="center"/>
          </w:tcPr>
          <w:p w14:paraId="07964241" w14:textId="77777777" w:rsidR="004761CB" w:rsidRPr="007B54D8" w:rsidRDefault="004761CB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387" w:type="pct"/>
            <w:shd w:val="clear" w:color="auto" w:fill="C6D9F1" w:themeFill="text2" w:themeFillTint="33"/>
            <w:vAlign w:val="center"/>
          </w:tcPr>
          <w:p w14:paraId="2A786266" w14:textId="77777777" w:rsidR="004761CB" w:rsidRPr="007B54D8" w:rsidRDefault="004761CB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1192" w:type="pct"/>
            <w:shd w:val="clear" w:color="auto" w:fill="C6D9F1" w:themeFill="text2" w:themeFillTint="33"/>
            <w:vAlign w:val="center"/>
          </w:tcPr>
          <w:p w14:paraId="6763B207" w14:textId="77777777" w:rsidR="004761CB" w:rsidRPr="007B54D8" w:rsidRDefault="004761CB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54D8">
              <w:rPr>
                <w:rFonts w:cs="B Nazanin" w:hint="cs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  <w:tc>
          <w:tcPr>
            <w:tcW w:w="440" w:type="pct"/>
            <w:vMerge/>
            <w:shd w:val="clear" w:color="auto" w:fill="C6D9F1" w:themeFill="text2" w:themeFillTint="33"/>
          </w:tcPr>
          <w:p w14:paraId="76B1A19D" w14:textId="77777777" w:rsidR="004761CB" w:rsidRPr="007B54D8" w:rsidRDefault="004761CB" w:rsidP="0035257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B43ED4" w:rsidRPr="007B54D8" w14:paraId="6FC7AC26" w14:textId="77777777" w:rsidTr="00516B0C">
        <w:trPr>
          <w:trHeight w:val="710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553866AC" w14:textId="773E8971" w:rsidR="00B43ED4" w:rsidRPr="00B7672B" w:rsidRDefault="0029667B" w:rsidP="0035257E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ریاست تدارکات </w:t>
            </w:r>
          </w:p>
        </w:tc>
      </w:tr>
      <w:tr w:rsidR="007B54D8" w:rsidRPr="007B54D8" w14:paraId="161F26A5" w14:textId="77777777" w:rsidTr="001C6A6C">
        <w:trPr>
          <w:trHeight w:val="2240"/>
        </w:trPr>
        <w:tc>
          <w:tcPr>
            <w:tcW w:w="230" w:type="pct"/>
            <w:vAlign w:val="center"/>
          </w:tcPr>
          <w:p w14:paraId="5A241B93" w14:textId="77777777" w:rsidR="004761CB" w:rsidRPr="007B54D8" w:rsidRDefault="004761CB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14:paraId="3642B44A" w14:textId="57073955" w:rsidR="004761CB" w:rsidRPr="00E46BAA" w:rsidRDefault="0029667B" w:rsidP="000F052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6BA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آمر تسهیل قرار داد و پلانگذاری</w:t>
            </w:r>
          </w:p>
        </w:tc>
        <w:tc>
          <w:tcPr>
            <w:tcW w:w="283" w:type="pct"/>
            <w:vAlign w:val="center"/>
          </w:tcPr>
          <w:p w14:paraId="380B4536" w14:textId="2B503EB0" w:rsidR="004761CB" w:rsidRPr="00E46BAA" w:rsidRDefault="0029667B" w:rsidP="00E46BAA">
            <w:pPr>
              <w:bidi/>
              <w:jc w:val="medium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46B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31" w:type="pct"/>
            <w:vAlign w:val="center"/>
          </w:tcPr>
          <w:p w14:paraId="236B09A7" w14:textId="4081B2BD" w:rsidR="004761CB" w:rsidRPr="00E46BAA" w:rsidRDefault="0029667B" w:rsidP="00E46BAA">
            <w:pPr>
              <w:bidi/>
              <w:jc w:val="medium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46B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87" w:type="pct"/>
            <w:vAlign w:val="center"/>
          </w:tcPr>
          <w:p w14:paraId="5C5E07C2" w14:textId="647A8396" w:rsidR="004761CB" w:rsidRPr="00E46BAA" w:rsidRDefault="00955C21" w:rsidP="00E46BAA">
            <w:pPr>
              <w:bidi/>
              <w:jc w:val="medium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46B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حداقل لیانس در رشته های اداره عامه اداره و تجارت اداره مدیریت مدیریت مالی اقتصاد یا مدیریت محاسبه حقوق تدارکات مدیریت عرضه خدمات لوژستیک و به درجه تحصیلی بالاتر در رشته های فوق ارجحیت داده میشود </w:t>
            </w:r>
          </w:p>
        </w:tc>
        <w:tc>
          <w:tcPr>
            <w:tcW w:w="1192" w:type="pct"/>
            <w:vAlign w:val="center"/>
          </w:tcPr>
          <w:p w14:paraId="1E5C913E" w14:textId="3E87421F" w:rsidR="004761CB" w:rsidRPr="00E46BAA" w:rsidRDefault="00955C21" w:rsidP="00E46BAA">
            <w:pPr>
              <w:bidi/>
              <w:spacing w:after="160"/>
              <w:jc w:val="mediumKashida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6BA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داشتن حد اقل دو سال تجربه کاری مرتبط به وظیفه </w:t>
            </w:r>
          </w:p>
        </w:tc>
        <w:tc>
          <w:tcPr>
            <w:tcW w:w="440" w:type="pct"/>
          </w:tcPr>
          <w:p w14:paraId="603CC359" w14:textId="5605D481" w:rsidR="004761CB" w:rsidRPr="007B54D8" w:rsidRDefault="0029667B" w:rsidP="00E46BAA">
            <w:pPr>
              <w:bidi/>
              <w:spacing w:after="160"/>
              <w:jc w:val="medium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 xml:space="preserve">بار اول </w:t>
            </w:r>
          </w:p>
        </w:tc>
      </w:tr>
      <w:tr w:rsidR="00955C21" w:rsidRPr="007B54D8" w14:paraId="6CD656AA" w14:textId="77777777" w:rsidTr="001C6A6C">
        <w:trPr>
          <w:cantSplit/>
          <w:trHeight w:val="2582"/>
        </w:trPr>
        <w:tc>
          <w:tcPr>
            <w:tcW w:w="230" w:type="pct"/>
            <w:vAlign w:val="center"/>
          </w:tcPr>
          <w:p w14:paraId="64DA549F" w14:textId="77777777" w:rsidR="00955C21" w:rsidRPr="007B54D8" w:rsidRDefault="00955C21" w:rsidP="00955C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14:paraId="26ED349A" w14:textId="72F90A26" w:rsidR="00955C21" w:rsidRPr="00E46BAA" w:rsidRDefault="00955C21" w:rsidP="000F052C">
            <w:pPr>
              <w:bidi/>
              <w:jc w:val="center"/>
              <w:rPr>
                <w:rFonts w:ascii="Calibri" w:hAnsi="Calibri" w:cs="B Nazanin"/>
                <w:color w:val="000000" w:themeColor="text1"/>
                <w:sz w:val="24"/>
                <w:szCs w:val="24"/>
                <w:rtl/>
              </w:rPr>
            </w:pPr>
            <w:r w:rsidRPr="00E46BAA">
              <w:rPr>
                <w:rFonts w:ascii="Calibri" w:hAnsi="Calibri" w:cs="B Nazanin" w:hint="cs"/>
                <w:color w:val="000000" w:themeColor="text1"/>
                <w:sz w:val="24"/>
                <w:szCs w:val="24"/>
                <w:rtl/>
              </w:rPr>
              <w:t>مدیر عمومی خدمات غیر مشورتی</w:t>
            </w:r>
          </w:p>
        </w:tc>
        <w:tc>
          <w:tcPr>
            <w:tcW w:w="283" w:type="pct"/>
            <w:vAlign w:val="center"/>
          </w:tcPr>
          <w:p w14:paraId="7507AD71" w14:textId="1FECE11B" w:rsidR="00955C21" w:rsidRPr="00E46BAA" w:rsidRDefault="00955C21" w:rsidP="00E46BAA">
            <w:pPr>
              <w:bidi/>
              <w:jc w:val="medium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46B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31" w:type="pct"/>
            <w:vAlign w:val="center"/>
          </w:tcPr>
          <w:p w14:paraId="4295BC6A" w14:textId="5D848280" w:rsidR="00955C21" w:rsidRPr="00E46BAA" w:rsidRDefault="00955C21" w:rsidP="00E46BAA">
            <w:pPr>
              <w:bidi/>
              <w:jc w:val="medium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46B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87" w:type="pct"/>
            <w:vAlign w:val="center"/>
          </w:tcPr>
          <w:p w14:paraId="056A0BCC" w14:textId="1F5FD9A6" w:rsidR="00955C21" w:rsidRPr="00E46BAA" w:rsidRDefault="00955C21" w:rsidP="00E46BAA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6B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حداقل لیانس در رشته های اداره عامه اداره و تجارت اداره مدیریت مدیریت مالی اقتصاد یا مدیریت محاسبه حقوق تدارکات مدیریت عرضه خدمات لوژستیک و به درجه تحصیلی بالاتر در رشته های فوق ارجحیت داده میشود </w:t>
            </w:r>
          </w:p>
        </w:tc>
        <w:tc>
          <w:tcPr>
            <w:tcW w:w="1192" w:type="pct"/>
            <w:vAlign w:val="center"/>
          </w:tcPr>
          <w:p w14:paraId="50534A0E" w14:textId="0702B260" w:rsidR="00955C21" w:rsidRPr="00E46BAA" w:rsidRDefault="00E46BAA" w:rsidP="00E46BAA">
            <w:pPr>
              <w:bidi/>
              <w:spacing w:after="160"/>
              <w:jc w:val="mediumKashida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6BA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داشتن حد اقل دو سال تجربه کاری مرتبط به وظیفه</w:t>
            </w:r>
          </w:p>
        </w:tc>
        <w:tc>
          <w:tcPr>
            <w:tcW w:w="440" w:type="pct"/>
            <w:vAlign w:val="center"/>
          </w:tcPr>
          <w:p w14:paraId="264CD6BA" w14:textId="3FEF3EA2" w:rsidR="00955C21" w:rsidRPr="007B54D8" w:rsidRDefault="00955C21" w:rsidP="00E46BAA">
            <w:pPr>
              <w:bidi/>
              <w:spacing w:after="160"/>
              <w:jc w:val="mediumKashida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بار اول</w:t>
            </w:r>
          </w:p>
        </w:tc>
      </w:tr>
      <w:tr w:rsidR="001C6A6C" w:rsidRPr="007B54D8" w14:paraId="77589F9C" w14:textId="77777777" w:rsidTr="001C6A6C">
        <w:trPr>
          <w:cantSplit/>
          <w:trHeight w:val="2708"/>
        </w:trPr>
        <w:tc>
          <w:tcPr>
            <w:tcW w:w="230" w:type="pct"/>
            <w:vAlign w:val="center"/>
          </w:tcPr>
          <w:p w14:paraId="5BF15A84" w14:textId="77777777" w:rsidR="001C6A6C" w:rsidRPr="007B54D8" w:rsidRDefault="001C6A6C" w:rsidP="001C6A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14:paraId="552A65A0" w14:textId="11408A22" w:rsidR="001C6A6C" w:rsidRPr="00E46BAA" w:rsidRDefault="001C6A6C" w:rsidP="001C6A6C">
            <w:pPr>
              <w:bidi/>
              <w:jc w:val="center"/>
              <w:rPr>
                <w:rFonts w:ascii="Calibri" w:hAnsi="Calibri" w:cs="B Nazani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عضو مسلکی تدارکات ساختمانی </w:t>
            </w:r>
          </w:p>
        </w:tc>
        <w:tc>
          <w:tcPr>
            <w:tcW w:w="283" w:type="pct"/>
            <w:vAlign w:val="center"/>
          </w:tcPr>
          <w:p w14:paraId="568985A3" w14:textId="73FFF761" w:rsidR="001C6A6C" w:rsidRPr="00E46BAA" w:rsidRDefault="001C6A6C" w:rsidP="001C6A6C">
            <w:pPr>
              <w:bidi/>
              <w:jc w:val="mediumKashida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31" w:type="pct"/>
            <w:vAlign w:val="center"/>
          </w:tcPr>
          <w:p w14:paraId="74D8A83C" w14:textId="3DC22F33" w:rsidR="001C6A6C" w:rsidRPr="00E46BAA" w:rsidRDefault="001C6A6C" w:rsidP="001C6A6C">
            <w:pPr>
              <w:bidi/>
              <w:jc w:val="mediumKashida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87" w:type="pct"/>
            <w:vAlign w:val="center"/>
          </w:tcPr>
          <w:p w14:paraId="36BB06D3" w14:textId="148FA3A7" w:rsidR="001C6A6C" w:rsidRPr="00E46BAA" w:rsidRDefault="001C6A6C" w:rsidP="001C6A6C">
            <w:pPr>
              <w:bidi/>
              <w:spacing w:after="160"/>
              <w:ind w:left="180"/>
              <w:jc w:val="mediumKashida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 w:rsidRPr="00E46B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حداقل لیانس در رشته های اداره عامه اداره و تجارت اداره مدیریت مدیریت مالی اقتصاد یا مدیریت محاسبه حقوق تدارکات مدیریت عرضه خدمات لوژستیک و به درجه تحصیلی بالاتر در رشته های فوق ارجحیت داده میشود </w:t>
            </w:r>
          </w:p>
        </w:tc>
        <w:tc>
          <w:tcPr>
            <w:tcW w:w="1192" w:type="pct"/>
            <w:vAlign w:val="center"/>
          </w:tcPr>
          <w:p w14:paraId="40019E66" w14:textId="6585FCD5" w:rsidR="001C6A6C" w:rsidRPr="00E46BAA" w:rsidRDefault="001C6A6C" w:rsidP="001C6A6C">
            <w:pPr>
              <w:bidi/>
              <w:spacing w:after="160"/>
              <w:jc w:val="mediumKashida"/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6BA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داشتن حد اقل دو سال تجربه کاری مرتبط به وظیفه</w:t>
            </w:r>
          </w:p>
        </w:tc>
        <w:tc>
          <w:tcPr>
            <w:tcW w:w="440" w:type="pct"/>
            <w:vAlign w:val="center"/>
          </w:tcPr>
          <w:p w14:paraId="19268F6A" w14:textId="2EAB2A56" w:rsidR="001C6A6C" w:rsidRDefault="001C6A6C" w:rsidP="001C6A6C">
            <w:pPr>
              <w:bidi/>
              <w:spacing w:after="160"/>
              <w:jc w:val="mediumKashida"/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بار اول</w:t>
            </w:r>
          </w:p>
        </w:tc>
      </w:tr>
      <w:tr w:rsidR="00955C21" w:rsidRPr="007B54D8" w14:paraId="0685112D" w14:textId="77777777" w:rsidTr="00A4019C">
        <w:trPr>
          <w:trHeight w:val="656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75C7A154" w14:textId="0D81BA6F" w:rsidR="00955C21" w:rsidRPr="00B7672B" w:rsidRDefault="00955C21" w:rsidP="00E46BAA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ریاست تفتیش داخلی</w:t>
            </w:r>
          </w:p>
        </w:tc>
      </w:tr>
      <w:tr w:rsidR="00955C21" w:rsidRPr="007B54D8" w14:paraId="021092F2" w14:textId="77777777" w:rsidTr="00516B0C">
        <w:trPr>
          <w:trHeight w:val="1313"/>
        </w:trPr>
        <w:tc>
          <w:tcPr>
            <w:tcW w:w="230" w:type="pct"/>
            <w:vAlign w:val="center"/>
          </w:tcPr>
          <w:p w14:paraId="39F08FFD" w14:textId="77777777" w:rsidR="00955C21" w:rsidRPr="007B54D8" w:rsidRDefault="00955C21" w:rsidP="00955C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14:paraId="32E2984F" w14:textId="0397D5FD" w:rsidR="00955C21" w:rsidRPr="00E46BAA" w:rsidRDefault="00955C21" w:rsidP="000F052C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E46BAA">
              <w:rPr>
                <w:rFonts w:ascii="Calibri" w:hAnsi="Calibri" w:cs="Calibri" w:hint="cs"/>
                <w:color w:val="000000"/>
                <w:rtl/>
              </w:rPr>
              <w:t>تفتیش امور مالی</w:t>
            </w:r>
          </w:p>
          <w:p w14:paraId="5CD0AFEE" w14:textId="014E17EB" w:rsidR="00955C21" w:rsidRPr="0029667B" w:rsidRDefault="00955C21" w:rsidP="00E46BAA">
            <w:pPr>
              <w:bidi/>
              <w:jc w:val="mediumKashida"/>
              <w:rPr>
                <w:rFonts w:ascii="Calibri" w:hAnsi="Calibr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pct"/>
            <w:vAlign w:val="center"/>
          </w:tcPr>
          <w:p w14:paraId="4CFA2131" w14:textId="504507F6" w:rsidR="00955C21" w:rsidRPr="00B7672B" w:rsidRDefault="00955C21" w:rsidP="00E46BAA">
            <w:pPr>
              <w:bidi/>
              <w:jc w:val="mediumKashida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31" w:type="pct"/>
            <w:vAlign w:val="center"/>
          </w:tcPr>
          <w:p w14:paraId="32D82593" w14:textId="034F522C" w:rsidR="00955C21" w:rsidRPr="00B7672B" w:rsidRDefault="00955C21" w:rsidP="00E46BAA">
            <w:pPr>
              <w:bidi/>
              <w:jc w:val="mediumKashida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87" w:type="pct"/>
            <w:vAlign w:val="center"/>
          </w:tcPr>
          <w:p w14:paraId="40D8E9E0" w14:textId="77777777" w:rsidR="00955C21" w:rsidRDefault="00955C21" w:rsidP="00E46BAA">
            <w:pPr>
              <w:bidi/>
              <w:jc w:val="mediumKashida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حداقل لیسانس در یکی از رشته های: حقوق، اقتصاد، اداره و تجارت، مالی و اداری، مالی و حسابی، امور مالی و پولی و به درجات بلند تر تحصیلی در رشته های فوق ترجیح داده میشود.</w:t>
            </w:r>
          </w:p>
          <w:p w14:paraId="29264AE6" w14:textId="23E17D6D" w:rsidR="00955C21" w:rsidRPr="00B7672B" w:rsidRDefault="00955C21" w:rsidP="00E46BAA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2" w:type="pct"/>
            <w:vAlign w:val="center"/>
          </w:tcPr>
          <w:p w14:paraId="28BF0B96" w14:textId="77777777" w:rsidR="00955C21" w:rsidRDefault="00955C21" w:rsidP="00E46BAA">
            <w:pPr>
              <w:bidi/>
              <w:jc w:val="mediumKashida"/>
              <w:rPr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داشتن تجربه کاری حداقل یکسال مرتبط (مدیریتی مشابه ویا تخصصی در امور تفتیش ویا سایر موارد مندرج اهداف و مسئولیت های وظیفوی این بست).</w:t>
            </w:r>
          </w:p>
          <w:p w14:paraId="3D1432DF" w14:textId="63CBFE23" w:rsidR="00955C21" w:rsidRPr="00B7672B" w:rsidRDefault="00955C21" w:rsidP="00E46BAA">
            <w:pPr>
              <w:bidi/>
              <w:spacing w:after="160"/>
              <w:jc w:val="mediumKashida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40" w:type="pct"/>
          </w:tcPr>
          <w:p w14:paraId="4AF05C45" w14:textId="5842A44B" w:rsidR="00955C21" w:rsidRPr="007B54D8" w:rsidRDefault="00955C21" w:rsidP="00E46BAA">
            <w:pPr>
              <w:bidi/>
              <w:spacing w:after="160"/>
              <w:jc w:val="mediumKashida"/>
              <w:rPr>
                <w:rFonts w:asciiTheme="majorBidi" w:hAnsiTheme="majorBidi" w:cs="B Nazanin"/>
                <w:sz w:val="26"/>
                <w:szCs w:val="26"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بار اول</w:t>
            </w:r>
          </w:p>
        </w:tc>
      </w:tr>
    </w:tbl>
    <w:p w14:paraId="1A0DE626" w14:textId="2E5B7115" w:rsidR="009206A4" w:rsidRDefault="00B4635B" w:rsidP="00A4019C">
      <w:pPr>
        <w:bidi/>
        <w:spacing w:line="240" w:lineRule="auto"/>
        <w:ind w:left="-540"/>
        <w:jc w:val="both"/>
        <w:rPr>
          <w:rFonts w:cs="B Nazanin"/>
          <w:sz w:val="26"/>
          <w:szCs w:val="26"/>
          <w:rtl/>
          <w:lang w:bidi="fa-IR"/>
        </w:rPr>
      </w:pPr>
      <w:r w:rsidRPr="007B54D8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اشخاص واجد شرایط میتواند فورمه های ستندرد کاریابی را از مدیریت اعلانات و توزیع فورم آمریت استخدام ریاست منابع بشری دریافت و همچنان میتوانند جزئیات بست های اعلان شده را از ویب سایت های </w:t>
      </w:r>
      <w:hyperlink r:id="rId8" w:history="1">
        <w:r w:rsidRPr="007B54D8">
          <w:rPr>
            <w:rStyle w:val="Hyperlink"/>
            <w:rFonts w:asciiTheme="minorBidi" w:hAnsiTheme="minorBidi" w:cs="B Nazanin"/>
            <w:sz w:val="26"/>
            <w:szCs w:val="26"/>
            <w:lang w:bidi="fa-IR"/>
          </w:rPr>
          <w:t>www.mew.gov.af</w:t>
        </w:r>
      </w:hyperlink>
      <w:r w:rsidRPr="007B54D8">
        <w:rPr>
          <w:rFonts w:asciiTheme="minorBidi" w:hAnsiTheme="minorBidi" w:cs="B Nazanin"/>
          <w:sz w:val="26"/>
          <w:szCs w:val="26"/>
          <w:lang w:bidi="fa-IR"/>
        </w:rPr>
        <w:t xml:space="preserve"> ) </w:t>
      </w:r>
      <w:hyperlink r:id="rId9" w:history="1">
        <w:r w:rsidRPr="007B54D8">
          <w:rPr>
            <w:rStyle w:val="Hyperlink"/>
            <w:rFonts w:asciiTheme="minorBidi" w:hAnsiTheme="minorBidi" w:cs="B Nazanin"/>
            <w:sz w:val="26"/>
            <w:szCs w:val="26"/>
            <w:lang w:bidi="fa-IR"/>
          </w:rPr>
          <w:t>www.iarcsc.gov.af</w:t>
        </w:r>
      </w:hyperlink>
      <w:r w:rsidRPr="007B54D8">
        <w:rPr>
          <w:rFonts w:asciiTheme="minorBidi" w:hAnsiTheme="minorBidi" w:cs="B Nazanin"/>
          <w:sz w:val="26"/>
          <w:szCs w:val="26"/>
          <w:lang w:bidi="fa-IR"/>
        </w:rPr>
        <w:t xml:space="preserve"> </w:t>
      </w:r>
      <w:r w:rsidRPr="007B54D8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Pr="007B54D8">
        <w:rPr>
          <w:rFonts w:asciiTheme="minorBidi" w:hAnsiTheme="minorBidi" w:cs="B Nazanin"/>
          <w:sz w:val="26"/>
          <w:szCs w:val="26"/>
          <w:lang w:bidi="fa-IR"/>
        </w:rPr>
        <w:t>(</w:t>
      </w:r>
      <w:r w:rsidRPr="007B54D8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دریافت و بعد از تکمیل اسناد به مدیریت اعلانات و توزیع فورم تسلیم و همچنان میتوانید که </w:t>
      </w:r>
      <w:r w:rsidRPr="007B54D8">
        <w:rPr>
          <w:rFonts w:cs="B Nazanin" w:hint="cs"/>
          <w:sz w:val="26"/>
          <w:szCs w:val="26"/>
          <w:rtl/>
          <w:lang w:bidi="fa-IR"/>
        </w:rPr>
        <w:t>فورمه های کاریابی و تمام اسناد ضروری خ</w:t>
      </w:r>
      <w:bookmarkStart w:id="0" w:name="_GoBack"/>
      <w:bookmarkEnd w:id="0"/>
      <w:r w:rsidRPr="007B54D8">
        <w:rPr>
          <w:rFonts w:cs="B Nazanin" w:hint="cs"/>
          <w:sz w:val="26"/>
          <w:szCs w:val="26"/>
          <w:rtl/>
          <w:lang w:bidi="fa-IR"/>
        </w:rPr>
        <w:t xml:space="preserve">ویش را در یک فایل </w:t>
      </w:r>
      <w:r w:rsidRPr="007B54D8">
        <w:rPr>
          <w:rFonts w:cs="B Nazanin"/>
          <w:sz w:val="26"/>
          <w:szCs w:val="26"/>
          <w:lang w:bidi="fa-IR"/>
        </w:rPr>
        <w:t>PDF</w:t>
      </w:r>
      <w:r w:rsidRPr="007B54D8">
        <w:rPr>
          <w:rFonts w:cs="B Nazanin" w:hint="cs"/>
          <w:sz w:val="26"/>
          <w:szCs w:val="26"/>
          <w:rtl/>
          <w:lang w:bidi="fa-IR"/>
        </w:rPr>
        <w:t xml:space="preserve"> گنجانیده و به ایمیل آدرس‌(</w:t>
      </w:r>
      <w:hyperlink r:id="rId10" w:history="1">
        <w:r w:rsidRPr="007B54D8">
          <w:rPr>
            <w:rStyle w:val="Hyperlink"/>
            <w:rFonts w:ascii="Cambria" w:hAnsi="Cambria" w:cs="B Nazanin"/>
            <w:sz w:val="26"/>
            <w:szCs w:val="26"/>
          </w:rPr>
          <w:t>hr.mew84@gmail.com</w:t>
        </w:r>
      </w:hyperlink>
      <w:r w:rsidRPr="007B54D8">
        <w:rPr>
          <w:rFonts w:ascii="Cambria" w:hAnsi="Cambria" w:cs="B Nazanin"/>
          <w:sz w:val="26"/>
          <w:szCs w:val="26"/>
        </w:rPr>
        <w:t xml:space="preserve"> </w:t>
      </w:r>
      <w:hyperlink r:id="rId11" w:history="1"/>
      <w:r w:rsidRPr="007B54D8">
        <w:rPr>
          <w:rFonts w:cs="B Nazanin" w:hint="cs"/>
          <w:sz w:val="26"/>
          <w:szCs w:val="26"/>
          <w:rtl/>
          <w:lang w:bidi="fa-IR"/>
        </w:rPr>
        <w:t xml:space="preserve">) ارسال </w:t>
      </w:r>
      <w:r w:rsidR="009206A4">
        <w:rPr>
          <w:rFonts w:cs="B Nazanin" w:hint="cs"/>
          <w:sz w:val="26"/>
          <w:szCs w:val="26"/>
          <w:rtl/>
          <w:lang w:bidi="fa-IR"/>
        </w:rPr>
        <w:t>نمایند</w:t>
      </w:r>
    </w:p>
    <w:p w14:paraId="050E09C6" w14:textId="0F3527B7" w:rsidR="001C6A6C" w:rsidRDefault="001C6A6C" w:rsidP="001C6A6C">
      <w:pPr>
        <w:bidi/>
        <w:spacing w:line="240" w:lineRule="auto"/>
        <w:ind w:left="-54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نوت تاریخ شروع اعلان 28/ 10/1398 الی 8/11/1398 ختم اعلان میباشد.</w:t>
      </w:r>
    </w:p>
    <w:p w14:paraId="2242FF92" w14:textId="77777777" w:rsidR="00960E74" w:rsidRPr="007B54D8" w:rsidRDefault="009F5309" w:rsidP="00B4635B">
      <w:pPr>
        <w:bidi/>
        <w:spacing w:line="240" w:lineRule="auto"/>
        <w:ind w:left="-540"/>
        <w:jc w:val="center"/>
        <w:rPr>
          <w:rFonts w:cs="B Nazanin"/>
          <w:b/>
          <w:bCs/>
          <w:sz w:val="26"/>
          <w:szCs w:val="26"/>
          <w:lang w:bidi="fa-IR"/>
        </w:rPr>
      </w:pPr>
      <w:r w:rsidRPr="007B54D8">
        <w:rPr>
          <w:rFonts w:cs="B Nazanin" w:hint="cs"/>
          <w:b/>
          <w:bCs/>
          <w:sz w:val="26"/>
          <w:szCs w:val="26"/>
          <w:rtl/>
          <w:lang w:bidi="fa-IR"/>
        </w:rPr>
        <w:t>با احترام</w:t>
      </w:r>
    </w:p>
    <w:sectPr w:rsidR="00960E74" w:rsidRPr="007B54D8" w:rsidSect="003304FF">
      <w:footerReference w:type="default" r:id="rId12"/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0083E" w14:textId="77777777" w:rsidR="003C281F" w:rsidRDefault="003C281F" w:rsidP="00457484">
      <w:pPr>
        <w:spacing w:after="0" w:line="240" w:lineRule="auto"/>
      </w:pPr>
      <w:r>
        <w:separator/>
      </w:r>
    </w:p>
  </w:endnote>
  <w:endnote w:type="continuationSeparator" w:id="0">
    <w:p w14:paraId="620947FD" w14:textId="77777777" w:rsidR="003C281F" w:rsidRDefault="003C281F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9CF5" w14:textId="77777777" w:rsidR="00457484" w:rsidRPr="003E6523" w:rsidRDefault="00457484" w:rsidP="00457484">
    <w:pPr>
      <w:pStyle w:val="Footer"/>
      <w:bidi/>
      <w:jc w:val="highKashida"/>
      <w:rPr>
        <w:rFonts w:cs="B Nazanin"/>
        <w:b/>
        <w:bCs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644C4" w14:textId="77777777" w:rsidR="003C281F" w:rsidRDefault="003C281F" w:rsidP="00457484">
      <w:pPr>
        <w:spacing w:after="0" w:line="240" w:lineRule="auto"/>
      </w:pPr>
      <w:r>
        <w:separator/>
      </w:r>
    </w:p>
  </w:footnote>
  <w:footnote w:type="continuationSeparator" w:id="0">
    <w:p w14:paraId="5D6858AF" w14:textId="77777777" w:rsidR="003C281F" w:rsidRDefault="003C281F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D710FA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C58FA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01"/>
    <w:rsid w:val="000027B5"/>
    <w:rsid w:val="00003F21"/>
    <w:rsid w:val="00014C2C"/>
    <w:rsid w:val="000202F1"/>
    <w:rsid w:val="00023C28"/>
    <w:rsid w:val="00026A44"/>
    <w:rsid w:val="000320E8"/>
    <w:rsid w:val="00033120"/>
    <w:rsid w:val="000340A3"/>
    <w:rsid w:val="00042A2E"/>
    <w:rsid w:val="000438F0"/>
    <w:rsid w:val="0004408A"/>
    <w:rsid w:val="00046441"/>
    <w:rsid w:val="00052E31"/>
    <w:rsid w:val="00053DF5"/>
    <w:rsid w:val="00074FC1"/>
    <w:rsid w:val="000765B5"/>
    <w:rsid w:val="00086829"/>
    <w:rsid w:val="00091C85"/>
    <w:rsid w:val="00094809"/>
    <w:rsid w:val="000A2A7F"/>
    <w:rsid w:val="000A3679"/>
    <w:rsid w:val="000A3812"/>
    <w:rsid w:val="000B1AD9"/>
    <w:rsid w:val="000B6E24"/>
    <w:rsid w:val="000C2409"/>
    <w:rsid w:val="000E5296"/>
    <w:rsid w:val="000E68D5"/>
    <w:rsid w:val="000E7F45"/>
    <w:rsid w:val="000F052C"/>
    <w:rsid w:val="00105838"/>
    <w:rsid w:val="00107BDB"/>
    <w:rsid w:val="00114B3F"/>
    <w:rsid w:val="00124616"/>
    <w:rsid w:val="0013045B"/>
    <w:rsid w:val="001455B9"/>
    <w:rsid w:val="00155579"/>
    <w:rsid w:val="00157B04"/>
    <w:rsid w:val="00173517"/>
    <w:rsid w:val="00185CF4"/>
    <w:rsid w:val="001872B9"/>
    <w:rsid w:val="00195D16"/>
    <w:rsid w:val="00197DBE"/>
    <w:rsid w:val="001B2053"/>
    <w:rsid w:val="001C6A6C"/>
    <w:rsid w:val="001D2D26"/>
    <w:rsid w:val="001D2D86"/>
    <w:rsid w:val="001D3AED"/>
    <w:rsid w:val="001D664D"/>
    <w:rsid w:val="002263A1"/>
    <w:rsid w:val="00226509"/>
    <w:rsid w:val="00230A73"/>
    <w:rsid w:val="00251950"/>
    <w:rsid w:val="00254B9B"/>
    <w:rsid w:val="002553D4"/>
    <w:rsid w:val="0026012E"/>
    <w:rsid w:val="002827F6"/>
    <w:rsid w:val="0029667B"/>
    <w:rsid w:val="002A2806"/>
    <w:rsid w:val="002A57B1"/>
    <w:rsid w:val="002C123C"/>
    <w:rsid w:val="002C737A"/>
    <w:rsid w:val="002D3B05"/>
    <w:rsid w:val="002D773D"/>
    <w:rsid w:val="00303137"/>
    <w:rsid w:val="00304A83"/>
    <w:rsid w:val="00320AB8"/>
    <w:rsid w:val="00321A37"/>
    <w:rsid w:val="003278C6"/>
    <w:rsid w:val="003304FF"/>
    <w:rsid w:val="003310C4"/>
    <w:rsid w:val="003407F5"/>
    <w:rsid w:val="00341FC3"/>
    <w:rsid w:val="00351E0A"/>
    <w:rsid w:val="0035257E"/>
    <w:rsid w:val="00362D33"/>
    <w:rsid w:val="003633F5"/>
    <w:rsid w:val="003A4530"/>
    <w:rsid w:val="003C24FD"/>
    <w:rsid w:val="003C281F"/>
    <w:rsid w:val="003D139F"/>
    <w:rsid w:val="003E6523"/>
    <w:rsid w:val="003F45C8"/>
    <w:rsid w:val="00410C20"/>
    <w:rsid w:val="0042106B"/>
    <w:rsid w:val="00435EB5"/>
    <w:rsid w:val="00436D73"/>
    <w:rsid w:val="00456A9A"/>
    <w:rsid w:val="00457484"/>
    <w:rsid w:val="00461355"/>
    <w:rsid w:val="0046178D"/>
    <w:rsid w:val="0046605F"/>
    <w:rsid w:val="004761CB"/>
    <w:rsid w:val="004764E1"/>
    <w:rsid w:val="004A749E"/>
    <w:rsid w:val="004C0BC7"/>
    <w:rsid w:val="004C504E"/>
    <w:rsid w:val="004D10E5"/>
    <w:rsid w:val="004D7159"/>
    <w:rsid w:val="004F148B"/>
    <w:rsid w:val="004F6253"/>
    <w:rsid w:val="005063F0"/>
    <w:rsid w:val="00511529"/>
    <w:rsid w:val="0051660D"/>
    <w:rsid w:val="00516B0C"/>
    <w:rsid w:val="00520886"/>
    <w:rsid w:val="00523495"/>
    <w:rsid w:val="00525B35"/>
    <w:rsid w:val="0053347F"/>
    <w:rsid w:val="00543C47"/>
    <w:rsid w:val="005441C0"/>
    <w:rsid w:val="00545310"/>
    <w:rsid w:val="00550C01"/>
    <w:rsid w:val="00566412"/>
    <w:rsid w:val="00573E2F"/>
    <w:rsid w:val="0058591C"/>
    <w:rsid w:val="005A004F"/>
    <w:rsid w:val="005A5A51"/>
    <w:rsid w:val="005B69C1"/>
    <w:rsid w:val="005C0369"/>
    <w:rsid w:val="005C5852"/>
    <w:rsid w:val="005D0093"/>
    <w:rsid w:val="005E41B6"/>
    <w:rsid w:val="005E42CA"/>
    <w:rsid w:val="005E4F28"/>
    <w:rsid w:val="005E7296"/>
    <w:rsid w:val="005F04DA"/>
    <w:rsid w:val="005F6B56"/>
    <w:rsid w:val="00610F67"/>
    <w:rsid w:val="006132AA"/>
    <w:rsid w:val="00617445"/>
    <w:rsid w:val="00631169"/>
    <w:rsid w:val="00642463"/>
    <w:rsid w:val="0067548B"/>
    <w:rsid w:val="0068038E"/>
    <w:rsid w:val="006837FF"/>
    <w:rsid w:val="006B4FE8"/>
    <w:rsid w:val="006C19C5"/>
    <w:rsid w:val="006E393E"/>
    <w:rsid w:val="006E7AF8"/>
    <w:rsid w:val="006F4D3D"/>
    <w:rsid w:val="00717115"/>
    <w:rsid w:val="007255F5"/>
    <w:rsid w:val="00730E56"/>
    <w:rsid w:val="00741D8C"/>
    <w:rsid w:val="007423E4"/>
    <w:rsid w:val="0074488C"/>
    <w:rsid w:val="007460F3"/>
    <w:rsid w:val="007568AD"/>
    <w:rsid w:val="007668DD"/>
    <w:rsid w:val="0076713A"/>
    <w:rsid w:val="00794110"/>
    <w:rsid w:val="0079598B"/>
    <w:rsid w:val="007977D6"/>
    <w:rsid w:val="007A4C24"/>
    <w:rsid w:val="007B14EA"/>
    <w:rsid w:val="007B54D8"/>
    <w:rsid w:val="007D046F"/>
    <w:rsid w:val="007D1443"/>
    <w:rsid w:val="007E71B1"/>
    <w:rsid w:val="007F18DF"/>
    <w:rsid w:val="007F4A05"/>
    <w:rsid w:val="00806811"/>
    <w:rsid w:val="008129E6"/>
    <w:rsid w:val="00817532"/>
    <w:rsid w:val="008201FA"/>
    <w:rsid w:val="00841F1A"/>
    <w:rsid w:val="00842DE9"/>
    <w:rsid w:val="008522FB"/>
    <w:rsid w:val="00854809"/>
    <w:rsid w:val="008641C3"/>
    <w:rsid w:val="00867C02"/>
    <w:rsid w:val="00867E9F"/>
    <w:rsid w:val="00870FAE"/>
    <w:rsid w:val="00884137"/>
    <w:rsid w:val="00884DAF"/>
    <w:rsid w:val="00892767"/>
    <w:rsid w:val="008B3E16"/>
    <w:rsid w:val="008B4B43"/>
    <w:rsid w:val="008C78DD"/>
    <w:rsid w:val="008D1A28"/>
    <w:rsid w:val="008D2C30"/>
    <w:rsid w:val="008D5109"/>
    <w:rsid w:val="008E517E"/>
    <w:rsid w:val="008F2C9D"/>
    <w:rsid w:val="009130BF"/>
    <w:rsid w:val="009206A4"/>
    <w:rsid w:val="009231A9"/>
    <w:rsid w:val="0092327E"/>
    <w:rsid w:val="009256EE"/>
    <w:rsid w:val="00933A73"/>
    <w:rsid w:val="00940A6C"/>
    <w:rsid w:val="00950C39"/>
    <w:rsid w:val="00955C21"/>
    <w:rsid w:val="00960E74"/>
    <w:rsid w:val="009641ED"/>
    <w:rsid w:val="009977A9"/>
    <w:rsid w:val="009B547E"/>
    <w:rsid w:val="009E314F"/>
    <w:rsid w:val="009F4682"/>
    <w:rsid w:val="009F5309"/>
    <w:rsid w:val="00A02004"/>
    <w:rsid w:val="00A0420C"/>
    <w:rsid w:val="00A06AA9"/>
    <w:rsid w:val="00A070F9"/>
    <w:rsid w:val="00A07FAF"/>
    <w:rsid w:val="00A25414"/>
    <w:rsid w:val="00A4019C"/>
    <w:rsid w:val="00A42BFA"/>
    <w:rsid w:val="00A6511B"/>
    <w:rsid w:val="00A70F92"/>
    <w:rsid w:val="00A822B6"/>
    <w:rsid w:val="00A8273D"/>
    <w:rsid w:val="00A83805"/>
    <w:rsid w:val="00A851A7"/>
    <w:rsid w:val="00A9607E"/>
    <w:rsid w:val="00AA17EA"/>
    <w:rsid w:val="00AA1D31"/>
    <w:rsid w:val="00AA7745"/>
    <w:rsid w:val="00AB5216"/>
    <w:rsid w:val="00AB765F"/>
    <w:rsid w:val="00AC0F2C"/>
    <w:rsid w:val="00AC6350"/>
    <w:rsid w:val="00AD3B13"/>
    <w:rsid w:val="00AE2B42"/>
    <w:rsid w:val="00B12830"/>
    <w:rsid w:val="00B12A1D"/>
    <w:rsid w:val="00B3696A"/>
    <w:rsid w:val="00B43ED4"/>
    <w:rsid w:val="00B4635B"/>
    <w:rsid w:val="00B501FF"/>
    <w:rsid w:val="00B5100A"/>
    <w:rsid w:val="00B52008"/>
    <w:rsid w:val="00B52F76"/>
    <w:rsid w:val="00B7523B"/>
    <w:rsid w:val="00B7672B"/>
    <w:rsid w:val="00B94B98"/>
    <w:rsid w:val="00BA5551"/>
    <w:rsid w:val="00BA6389"/>
    <w:rsid w:val="00BA663F"/>
    <w:rsid w:val="00BB50BC"/>
    <w:rsid w:val="00BB5153"/>
    <w:rsid w:val="00BB602E"/>
    <w:rsid w:val="00BD00A4"/>
    <w:rsid w:val="00BD332C"/>
    <w:rsid w:val="00BE02EC"/>
    <w:rsid w:val="00BE1CF4"/>
    <w:rsid w:val="00BE2440"/>
    <w:rsid w:val="00BE2D96"/>
    <w:rsid w:val="00C00BE6"/>
    <w:rsid w:val="00C04736"/>
    <w:rsid w:val="00C144A7"/>
    <w:rsid w:val="00C354FF"/>
    <w:rsid w:val="00C469C0"/>
    <w:rsid w:val="00C51313"/>
    <w:rsid w:val="00C56F88"/>
    <w:rsid w:val="00C62658"/>
    <w:rsid w:val="00C7768B"/>
    <w:rsid w:val="00C82FF3"/>
    <w:rsid w:val="00C8343D"/>
    <w:rsid w:val="00C8554C"/>
    <w:rsid w:val="00C941F7"/>
    <w:rsid w:val="00CA3A25"/>
    <w:rsid w:val="00CB01B0"/>
    <w:rsid w:val="00CB699F"/>
    <w:rsid w:val="00CB6AB2"/>
    <w:rsid w:val="00CB6D99"/>
    <w:rsid w:val="00CC6940"/>
    <w:rsid w:val="00CC6B4C"/>
    <w:rsid w:val="00D019C0"/>
    <w:rsid w:val="00D1416C"/>
    <w:rsid w:val="00D62B7C"/>
    <w:rsid w:val="00D62BE0"/>
    <w:rsid w:val="00D67ADE"/>
    <w:rsid w:val="00D7057A"/>
    <w:rsid w:val="00D712B0"/>
    <w:rsid w:val="00D726A1"/>
    <w:rsid w:val="00D742A4"/>
    <w:rsid w:val="00D82781"/>
    <w:rsid w:val="00D92D84"/>
    <w:rsid w:val="00DC01FC"/>
    <w:rsid w:val="00DC2D00"/>
    <w:rsid w:val="00DC4A13"/>
    <w:rsid w:val="00DC780C"/>
    <w:rsid w:val="00DD2980"/>
    <w:rsid w:val="00DD3EF4"/>
    <w:rsid w:val="00DE752D"/>
    <w:rsid w:val="00DF3308"/>
    <w:rsid w:val="00DF3476"/>
    <w:rsid w:val="00DF7546"/>
    <w:rsid w:val="00E03964"/>
    <w:rsid w:val="00E16DD2"/>
    <w:rsid w:val="00E27741"/>
    <w:rsid w:val="00E311AF"/>
    <w:rsid w:val="00E3182E"/>
    <w:rsid w:val="00E4297F"/>
    <w:rsid w:val="00E43CE2"/>
    <w:rsid w:val="00E46BAA"/>
    <w:rsid w:val="00E53375"/>
    <w:rsid w:val="00E55509"/>
    <w:rsid w:val="00E56380"/>
    <w:rsid w:val="00E62C23"/>
    <w:rsid w:val="00E65CF4"/>
    <w:rsid w:val="00E84198"/>
    <w:rsid w:val="00E959D1"/>
    <w:rsid w:val="00EA172E"/>
    <w:rsid w:val="00EC28F4"/>
    <w:rsid w:val="00EC2FAD"/>
    <w:rsid w:val="00EC6426"/>
    <w:rsid w:val="00EC7317"/>
    <w:rsid w:val="00ED0519"/>
    <w:rsid w:val="00ED5A9E"/>
    <w:rsid w:val="00F06968"/>
    <w:rsid w:val="00F17D18"/>
    <w:rsid w:val="00F43FF4"/>
    <w:rsid w:val="00F52721"/>
    <w:rsid w:val="00F67809"/>
    <w:rsid w:val="00F918EC"/>
    <w:rsid w:val="00F95F59"/>
    <w:rsid w:val="00FA60DC"/>
    <w:rsid w:val="00FC2A14"/>
    <w:rsid w:val="00FD6751"/>
    <w:rsid w:val="00FE0103"/>
    <w:rsid w:val="00FE102C"/>
    <w:rsid w:val="00FF466C"/>
    <w:rsid w:val="00FF604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4674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.m%20ew%208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.mew8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rcsc.gov.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D753-25B3-4B53-AB9B-41E44484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Zabi-HRD</cp:lastModifiedBy>
  <cp:revision>2</cp:revision>
  <cp:lastPrinted>2020-01-14T10:37:00Z</cp:lastPrinted>
  <dcterms:created xsi:type="dcterms:W3CDTF">2020-01-14T10:40:00Z</dcterms:created>
  <dcterms:modified xsi:type="dcterms:W3CDTF">2020-01-14T10:40:00Z</dcterms:modified>
</cp:coreProperties>
</file>