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4F61E7" w:rsidRDefault="008320B8" w:rsidP="004F61E7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642C5F" w:rsidRPr="004F61E7" w:rsidTr="00777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4F61E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4F61E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4F61E7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4F61E7" w:rsidTr="0077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4F61E7" w:rsidTr="00777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4F61E7" w:rsidRDefault="00986AB2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="005836BD" w:rsidRPr="004F61E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زیست محیطی آب های زیر زمینی</w:t>
            </w:r>
          </w:p>
        </w:tc>
      </w:tr>
      <w:tr w:rsidR="00642C5F" w:rsidRPr="004F61E7" w:rsidTr="0077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986AB2" w:rsidRPr="004F61E7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4F61E7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4F61E7" w:rsidTr="00777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4F61E7" w:rsidTr="0077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4F61E7" w:rsidRDefault="00034840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4F61E7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4F61E7" w:rsidRDefault="003C022F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F61E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حقوق آب</w:t>
            </w:r>
          </w:p>
        </w:tc>
      </w:tr>
      <w:tr w:rsidR="00642C5F" w:rsidRPr="004F61E7" w:rsidTr="00777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760AC9" w:rsidRPr="004F61E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4F61E7" w:rsidTr="0077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2F7EF3" w:rsidRPr="004F61E7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4F61E7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4F61E7" w:rsidTr="00777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4F61E7" w:rsidRDefault="002F7EF3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 w:hint="cs"/>
                <w:sz w:val="24"/>
                <w:szCs w:val="24"/>
                <w:rtl/>
              </w:rPr>
              <w:t>آمر</w:t>
            </w:r>
            <w:r w:rsidR="00760AC9" w:rsidRPr="004F61E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حقوق آب</w:t>
            </w:r>
            <w:r w:rsidRPr="004F61E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های </w:t>
            </w:r>
            <w:r w:rsidR="005836BD" w:rsidRPr="004F61E7">
              <w:rPr>
                <w:rFonts w:asciiTheme="majorBidi" w:hAnsiTheme="majorBidi" w:cs="B Nazanin" w:hint="cs"/>
                <w:sz w:val="24"/>
                <w:szCs w:val="24"/>
                <w:rtl/>
              </w:rPr>
              <w:t>زیر زمینی</w:t>
            </w:r>
          </w:p>
        </w:tc>
      </w:tr>
      <w:tr w:rsidR="00642C5F" w:rsidRPr="004F61E7" w:rsidTr="0077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4F61E7" w:rsidRDefault="002F7EF3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42C5F" w:rsidRPr="004F61E7" w:rsidTr="00777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61E7" w:rsidRDefault="00642C5F" w:rsidP="004F61E7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61E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4F61E7" w:rsidRDefault="004F61E7" w:rsidP="004F61E7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4F61E7" w:rsidRDefault="004F61E7" w:rsidP="004F61E7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6FC2" w:rsidRPr="004F61E7" w:rsidRDefault="004F61E7" w:rsidP="004F61E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/>
          <w:b/>
          <w:bCs/>
          <w:sz w:val="24"/>
          <w:szCs w:val="24"/>
          <w:rtl/>
        </w:rPr>
        <w:t>هدف وظیفه</w:t>
      </w: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: </w:t>
      </w:r>
      <w:r w:rsidR="00EF6FC2" w:rsidRPr="004F61E7">
        <w:rPr>
          <w:rFonts w:asciiTheme="majorBidi" w:hAnsiTheme="majorBidi" w:cs="B Nazanin"/>
          <w:sz w:val="24"/>
          <w:szCs w:val="24"/>
          <w:rtl/>
          <w:lang w:bidi="fa-IR"/>
        </w:rPr>
        <w:t>تطبیق برنامه های محافظتی جهت حفاظت منابع آبی زیرزمینی وتثبیت کیفیت آب زیرزمینی ب</w:t>
      </w:r>
      <w:r w:rsidR="00EF6FC2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EF6FC2" w:rsidRPr="004F61E7">
        <w:rPr>
          <w:rFonts w:asciiTheme="majorBidi" w:hAnsiTheme="majorBidi" w:cs="B Nazanin"/>
          <w:sz w:val="24"/>
          <w:szCs w:val="24"/>
          <w:rtl/>
          <w:lang w:bidi="fa-IR"/>
        </w:rPr>
        <w:t>منظور تحفظ شرایط</w:t>
      </w:r>
      <w:r w:rsidR="007B3C19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 زیست محیطی سالم</w:t>
      </w:r>
      <w:r w:rsidR="00EF6FC2" w:rsidRPr="004F61E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F61E7" w:rsidRDefault="004F61E7" w:rsidP="004F61E7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4F61E7" w:rsidRDefault="00E3642F" w:rsidP="004B2316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4F61E7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4F61E7" w:rsidRDefault="0036603F" w:rsidP="004F61E7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4F61E7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4F61E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F6FC2" w:rsidRPr="004F61E7" w:rsidRDefault="00EF6FC2" w:rsidP="004F61E7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سازماندهی وتطبیق برنامه های محافظتی به منظور جلوگیری از آلودگی آ</w:t>
      </w:r>
      <w:r w:rsidR="007B3C19" w:rsidRPr="004F61E7">
        <w:rPr>
          <w:rFonts w:asciiTheme="majorBidi" w:hAnsiTheme="majorBidi" w:cs="B Nazanin"/>
          <w:sz w:val="24"/>
          <w:szCs w:val="24"/>
          <w:rtl/>
          <w:lang w:bidi="fa-IR"/>
        </w:rPr>
        <w:t>بهای زیرزمینی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F6FC2" w:rsidRPr="004F61E7" w:rsidRDefault="00EF6FC2" w:rsidP="004F61E7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ارتقای سطح اگاهی مردم جهت حفظ ونگهداری آ</w:t>
      </w:r>
      <w:r w:rsidR="007B3C19" w:rsidRPr="004F61E7">
        <w:rPr>
          <w:rFonts w:asciiTheme="majorBidi" w:hAnsiTheme="majorBidi" w:cs="B Nazanin"/>
          <w:sz w:val="24"/>
          <w:szCs w:val="24"/>
          <w:rtl/>
          <w:lang w:bidi="fa-IR"/>
        </w:rPr>
        <w:t>بهای زیرزمینی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F6FC2" w:rsidRPr="004F61E7" w:rsidRDefault="004F61E7" w:rsidP="004F61E7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آگاهی</w:t>
      </w:r>
      <w:r w:rsidR="00EF6FC2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 دهی ب</w:t>
      </w:r>
      <w:r w:rsidR="00EF6FC2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EF6FC2" w:rsidRPr="004F61E7">
        <w:rPr>
          <w:rFonts w:asciiTheme="majorBidi" w:hAnsiTheme="majorBidi" w:cs="B Nazanin"/>
          <w:sz w:val="24"/>
          <w:szCs w:val="24"/>
          <w:rtl/>
          <w:lang w:bidi="fa-IR"/>
        </w:rPr>
        <w:t>موقع مردم واتخاذ تدابیر ایمنی</w:t>
      </w:r>
      <w:r w:rsidR="007B3C19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تحفظ شرایط زیست محیطی سالم</w:t>
      </w:r>
      <w:r w:rsidR="00EF6FC2" w:rsidRPr="004F61E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F6FC2" w:rsidRPr="004F61E7" w:rsidRDefault="00EF6FC2" w:rsidP="004F61E7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تامین  روابط  دوامدار با</w:t>
      </w:r>
      <w:r w:rsidR="007B3C19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مسوولین فنی ریاست هایدروجیالوجی و اداره محیط زیست </w:t>
      </w:r>
      <w:r w:rsidR="007B3C19" w:rsidRPr="004F61E7">
        <w:rPr>
          <w:rFonts w:asciiTheme="majorBidi" w:hAnsiTheme="majorBidi" w:cs="B Nazanin"/>
          <w:sz w:val="24"/>
          <w:szCs w:val="24"/>
          <w:rtl/>
          <w:lang w:bidi="fa-IR"/>
        </w:rPr>
        <w:t>جهت تهیه ارقام</w:t>
      </w:r>
      <w:r w:rsid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مورد ضرورت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F6FC2" w:rsidRDefault="00EF6FC2" w:rsidP="004F61E7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نظارت از مصونیت حریم آ</w:t>
      </w:r>
      <w:r w:rsidR="007B3C19" w:rsidRPr="004F61E7">
        <w:rPr>
          <w:rFonts w:asciiTheme="majorBidi" w:hAnsiTheme="majorBidi" w:cs="B Nazanin"/>
          <w:sz w:val="24"/>
          <w:szCs w:val="24"/>
          <w:rtl/>
          <w:lang w:bidi="fa-IR"/>
        </w:rPr>
        <w:t>بهای زیرزمینی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B2316" w:rsidRPr="004B2316" w:rsidRDefault="004B2316" w:rsidP="004B2316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4F61E7" w:rsidRDefault="00AC6B0F" w:rsidP="004F61E7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7B3C19" w:rsidRPr="004F61E7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4F61E7" w:rsidRDefault="00233A35" w:rsidP="004B2316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4F61E7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4F61E7" w:rsidRDefault="00233A35" w:rsidP="004B2316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4F61E7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4F61E7" w:rsidRDefault="00233A35" w:rsidP="007777D8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F61E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775DB7" w:rsidRPr="004F61E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7</w:t>
      </w:r>
      <w:r w:rsidR="00E04FE5" w:rsidRPr="004F61E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4F61E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4F61E7" w:rsidRDefault="00233A35" w:rsidP="007777D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یکی از رشته های:</w:t>
      </w:r>
      <w:r w:rsidR="004B2316" w:rsidRPr="004B23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B23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هایدروتخنیک، انجنیری سیول، انجنیری منابع آب، انجنیری هایدرولوژی، انجنیری میتیورولوژی، انجنیری بند و نهر، انجنیری </w:t>
      </w:r>
      <w:r w:rsidR="007777D8">
        <w:rPr>
          <w:rFonts w:asciiTheme="majorBidi" w:hAnsiTheme="majorBidi" w:cs="B Nazanin"/>
          <w:sz w:val="24"/>
          <w:szCs w:val="24"/>
          <w:rtl/>
          <w:lang w:bidi="fa-IR"/>
        </w:rPr>
        <w:t>هایدروجیالوجی</w:t>
      </w:r>
      <w:r w:rsidR="007777D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bookmarkStart w:id="0" w:name="_GoBack"/>
      <w:bookmarkEnd w:id="0"/>
      <w:r w:rsidR="00EF6FC2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 محیط زیست 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4F61E7" w:rsidRDefault="007B3C19" w:rsidP="007777D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666305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01046E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01046E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>تخصصی</w:t>
      </w:r>
      <w:r w:rsidR="004B23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</w:t>
      </w:r>
      <w:r w:rsidR="0001046E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>انجنیری محیط زیست</w:t>
      </w:r>
      <w:r w:rsidR="007777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مدیریت منابع آب</w:t>
      </w:r>
      <w:r w:rsidR="0001046E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4B2316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="0001046E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4F61E7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="005E306C" w:rsidRPr="004F61E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327C44"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233A35" w:rsidRPr="004F61E7" w:rsidRDefault="00233A35" w:rsidP="007777D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666305">
        <w:rPr>
          <w:rFonts w:asciiTheme="majorBidi" w:hAnsiTheme="majorBidi" w:cs="B Nazanin"/>
          <w:sz w:val="24"/>
          <w:szCs w:val="24"/>
          <w:lang w:bidi="fa-IR"/>
        </w:rPr>
        <w:t>.</w:t>
      </w: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4F61E7" w:rsidRDefault="00233A35" w:rsidP="007777D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F61E7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4F61E7" w:rsidSect="004F61E7">
      <w:pgSz w:w="12240" w:h="15840"/>
      <w:pgMar w:top="0" w:right="72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19" w:rsidRDefault="00DE0B19" w:rsidP="00E43133">
      <w:pPr>
        <w:spacing w:after="0" w:line="240" w:lineRule="auto"/>
      </w:pPr>
      <w:r>
        <w:separator/>
      </w:r>
    </w:p>
  </w:endnote>
  <w:endnote w:type="continuationSeparator" w:id="0">
    <w:p w:rsidR="00DE0B19" w:rsidRDefault="00DE0B19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19" w:rsidRDefault="00DE0B19" w:rsidP="00E43133">
      <w:pPr>
        <w:spacing w:after="0" w:line="240" w:lineRule="auto"/>
      </w:pPr>
      <w:r>
        <w:separator/>
      </w:r>
    </w:p>
  </w:footnote>
  <w:footnote w:type="continuationSeparator" w:id="0">
    <w:p w:rsidR="00DE0B19" w:rsidRDefault="00DE0B19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1E7A"/>
    <w:multiLevelType w:val="hybridMultilevel"/>
    <w:tmpl w:val="E9C6F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E414A39"/>
    <w:multiLevelType w:val="hybridMultilevel"/>
    <w:tmpl w:val="4B80C3B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67DC5"/>
    <w:multiLevelType w:val="hybridMultilevel"/>
    <w:tmpl w:val="7B06021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8C15046"/>
    <w:multiLevelType w:val="hybridMultilevel"/>
    <w:tmpl w:val="B88C722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11"/>
  </w:num>
  <w:num w:numId="5">
    <w:abstractNumId w:val="21"/>
  </w:num>
  <w:num w:numId="6">
    <w:abstractNumId w:val="33"/>
  </w:num>
  <w:num w:numId="7">
    <w:abstractNumId w:val="25"/>
  </w:num>
  <w:num w:numId="8">
    <w:abstractNumId w:val="2"/>
  </w:num>
  <w:num w:numId="9">
    <w:abstractNumId w:val="27"/>
  </w:num>
  <w:num w:numId="10">
    <w:abstractNumId w:val="32"/>
  </w:num>
  <w:num w:numId="11">
    <w:abstractNumId w:val="19"/>
  </w:num>
  <w:num w:numId="12">
    <w:abstractNumId w:val="12"/>
  </w:num>
  <w:num w:numId="13">
    <w:abstractNumId w:val="3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9"/>
  </w:num>
  <w:num w:numId="19">
    <w:abstractNumId w:val="28"/>
  </w:num>
  <w:num w:numId="20">
    <w:abstractNumId w:val="23"/>
  </w:num>
  <w:num w:numId="21">
    <w:abstractNumId w:val="6"/>
  </w:num>
  <w:num w:numId="22">
    <w:abstractNumId w:val="15"/>
  </w:num>
  <w:num w:numId="23">
    <w:abstractNumId w:val="9"/>
  </w:num>
  <w:num w:numId="24">
    <w:abstractNumId w:val="35"/>
  </w:num>
  <w:num w:numId="25">
    <w:abstractNumId w:val="3"/>
  </w:num>
  <w:num w:numId="26">
    <w:abstractNumId w:val="31"/>
  </w:num>
  <w:num w:numId="27">
    <w:abstractNumId w:val="20"/>
  </w:num>
  <w:num w:numId="28">
    <w:abstractNumId w:val="10"/>
  </w:num>
  <w:num w:numId="29">
    <w:abstractNumId w:val="4"/>
  </w:num>
  <w:num w:numId="30">
    <w:abstractNumId w:val="18"/>
  </w:num>
  <w:num w:numId="31">
    <w:abstractNumId w:val="26"/>
  </w:num>
  <w:num w:numId="32">
    <w:abstractNumId w:val="22"/>
  </w:num>
  <w:num w:numId="33">
    <w:abstractNumId w:val="13"/>
  </w:num>
  <w:num w:numId="34">
    <w:abstractNumId w:val="5"/>
  </w:num>
  <w:num w:numId="35">
    <w:abstractNumId w:val="17"/>
  </w:num>
  <w:num w:numId="36">
    <w:abstractNumId w:val="8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046E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0F7399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2F7EF3"/>
    <w:rsid w:val="00302DDD"/>
    <w:rsid w:val="0031147F"/>
    <w:rsid w:val="00311EA2"/>
    <w:rsid w:val="0031272D"/>
    <w:rsid w:val="0031356C"/>
    <w:rsid w:val="00325CEF"/>
    <w:rsid w:val="00327C44"/>
    <w:rsid w:val="003336A9"/>
    <w:rsid w:val="003350FE"/>
    <w:rsid w:val="003376AA"/>
    <w:rsid w:val="00342436"/>
    <w:rsid w:val="00350176"/>
    <w:rsid w:val="003501EE"/>
    <w:rsid w:val="003527E6"/>
    <w:rsid w:val="003536B7"/>
    <w:rsid w:val="00357B85"/>
    <w:rsid w:val="0036603F"/>
    <w:rsid w:val="00373329"/>
    <w:rsid w:val="003837DA"/>
    <w:rsid w:val="00393EAC"/>
    <w:rsid w:val="00396C2B"/>
    <w:rsid w:val="003B7E13"/>
    <w:rsid w:val="003C022F"/>
    <w:rsid w:val="003D2066"/>
    <w:rsid w:val="003D329B"/>
    <w:rsid w:val="003E1133"/>
    <w:rsid w:val="003E60FF"/>
    <w:rsid w:val="003E63E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B2316"/>
    <w:rsid w:val="004C3E19"/>
    <w:rsid w:val="004C7393"/>
    <w:rsid w:val="004D48B7"/>
    <w:rsid w:val="004F16CF"/>
    <w:rsid w:val="004F3E96"/>
    <w:rsid w:val="004F61E7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36BD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E306C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66305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60AC9"/>
    <w:rsid w:val="00772EC4"/>
    <w:rsid w:val="00773269"/>
    <w:rsid w:val="0077577B"/>
    <w:rsid w:val="00775DB7"/>
    <w:rsid w:val="00775FBB"/>
    <w:rsid w:val="007777D8"/>
    <w:rsid w:val="00777E34"/>
    <w:rsid w:val="0078135D"/>
    <w:rsid w:val="007843E8"/>
    <w:rsid w:val="00794C1D"/>
    <w:rsid w:val="00795378"/>
    <w:rsid w:val="00795612"/>
    <w:rsid w:val="007A5FE1"/>
    <w:rsid w:val="007B3782"/>
    <w:rsid w:val="007B3C19"/>
    <w:rsid w:val="007B5A45"/>
    <w:rsid w:val="007B5BF4"/>
    <w:rsid w:val="007B64E9"/>
    <w:rsid w:val="007C1D9B"/>
    <w:rsid w:val="007C286F"/>
    <w:rsid w:val="007C39E3"/>
    <w:rsid w:val="007C5C67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466FC"/>
    <w:rsid w:val="00853CAF"/>
    <w:rsid w:val="008610A2"/>
    <w:rsid w:val="00863DD0"/>
    <w:rsid w:val="00866A9E"/>
    <w:rsid w:val="00867EAF"/>
    <w:rsid w:val="008771A7"/>
    <w:rsid w:val="00895F56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666B"/>
    <w:rsid w:val="00957258"/>
    <w:rsid w:val="009648E0"/>
    <w:rsid w:val="00980405"/>
    <w:rsid w:val="009840A6"/>
    <w:rsid w:val="00986AB2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A3DC6"/>
    <w:rsid w:val="00AB3D61"/>
    <w:rsid w:val="00AB7D3B"/>
    <w:rsid w:val="00AC117A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32CC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663"/>
    <w:rsid w:val="00C6692F"/>
    <w:rsid w:val="00C70952"/>
    <w:rsid w:val="00C70A59"/>
    <w:rsid w:val="00C73FEF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0B19"/>
    <w:rsid w:val="00DE1338"/>
    <w:rsid w:val="00DE2EA6"/>
    <w:rsid w:val="00DE2ED7"/>
    <w:rsid w:val="00DF1B05"/>
    <w:rsid w:val="00DF5892"/>
    <w:rsid w:val="00E04FE5"/>
    <w:rsid w:val="00E07918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416E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EF6FC2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200A-13F3-44EA-BAF5-6F254470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8</cp:revision>
  <cp:lastPrinted>2018-09-17T06:33:00Z</cp:lastPrinted>
  <dcterms:created xsi:type="dcterms:W3CDTF">2018-10-15T11:18:00Z</dcterms:created>
  <dcterms:modified xsi:type="dcterms:W3CDTF">2018-11-05T06:44:00Z</dcterms:modified>
</cp:coreProperties>
</file>