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1837D6" w:rsidRDefault="008320B8" w:rsidP="001837D6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370"/>
      </w:tblGrid>
      <w:tr w:rsidR="00642C5F" w:rsidRPr="001837D6" w:rsidTr="00183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0" w:type="dxa"/>
            <w:gridSpan w:val="2"/>
            <w:tcBorders>
              <w:top w:val="nil"/>
              <w:left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1837D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1837D6" w:rsidRDefault="00642C5F" w:rsidP="001837D6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1837D6" w:rsidTr="00183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370" w:type="dxa"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1837D6" w:rsidTr="00183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370" w:type="dxa"/>
          </w:tcPr>
          <w:p w:rsidR="00642C5F" w:rsidRPr="001837D6" w:rsidRDefault="00B64286" w:rsidP="001837D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 ع</w:t>
            </w:r>
            <w:r w:rsidRPr="001837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مومی </w:t>
            </w:r>
            <w:r w:rsidR="005A240E" w:rsidRPr="001837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هایدروجیالوجی</w:t>
            </w:r>
          </w:p>
        </w:tc>
      </w:tr>
      <w:tr w:rsidR="00642C5F" w:rsidRPr="001837D6" w:rsidTr="00183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370" w:type="dxa"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1837D6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1837D6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1837D6" w:rsidTr="00183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370" w:type="dxa"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1837D6" w:rsidTr="00183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1837D6" w:rsidRDefault="00034840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370" w:type="dxa"/>
          </w:tcPr>
          <w:p w:rsidR="00034840" w:rsidRPr="001837D6" w:rsidRDefault="00837FB7" w:rsidP="001837D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هایدروجیالوجی</w:t>
            </w:r>
          </w:p>
        </w:tc>
      </w:tr>
      <w:tr w:rsidR="00642C5F" w:rsidRPr="001837D6" w:rsidTr="00183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370" w:type="dxa"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13E4E" w:rsidRPr="001837D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1837D6" w:rsidTr="00183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370" w:type="dxa"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872AF" w:rsidRPr="001837D6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1837D6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1837D6" w:rsidTr="00183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370" w:type="dxa"/>
          </w:tcPr>
          <w:p w:rsidR="00642C5F" w:rsidRPr="001837D6" w:rsidRDefault="009D0A1D" w:rsidP="001837D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</w:rPr>
              <w:t>آمر</w:t>
            </w:r>
            <w:r w:rsidRPr="001837D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5A240E" w:rsidRPr="001837D6">
              <w:rPr>
                <w:rFonts w:asciiTheme="majorBidi" w:hAnsiTheme="majorBidi" w:cs="B Nazanin" w:hint="cs"/>
                <w:sz w:val="24"/>
                <w:szCs w:val="24"/>
                <w:rtl/>
              </w:rPr>
              <w:t>تحقیقات هایدرجیالوجی</w:t>
            </w:r>
          </w:p>
        </w:tc>
      </w:tr>
      <w:tr w:rsidR="00642C5F" w:rsidRPr="001837D6" w:rsidTr="00183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370" w:type="dxa"/>
          </w:tcPr>
          <w:p w:rsidR="00642C5F" w:rsidRPr="001837D6" w:rsidRDefault="00C23F63" w:rsidP="001837D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1837D6" w:rsidTr="00183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837D6" w:rsidRDefault="00642C5F" w:rsidP="001837D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37D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370" w:type="dxa"/>
          </w:tcPr>
          <w:p w:rsidR="00642C5F" w:rsidRPr="001837D6" w:rsidRDefault="001837D6" w:rsidP="001837D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9/8/1397</w:t>
            </w:r>
          </w:p>
        </w:tc>
      </w:tr>
    </w:tbl>
    <w:p w:rsidR="001837D6" w:rsidRPr="001837D6" w:rsidRDefault="001837D6" w:rsidP="001837D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837D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 w:rsidRPr="001837D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</w:t>
      </w:r>
    </w:p>
    <w:p w:rsidR="002C72E2" w:rsidRPr="001837D6" w:rsidRDefault="00E3642F" w:rsidP="001837D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837D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837D6" w:rsidRPr="001837D6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2C72E2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کنترول و</w:t>
      </w:r>
      <w:r w:rsidR="00954A9D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C72E2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بررسی از تطبیق سروی ها ومطالعات پروژهای هایدروجیالوجیکی و</w:t>
      </w:r>
      <w:r w:rsidR="00954A9D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C72E2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تشخیص موقعیت آب</w:t>
      </w:r>
      <w:r w:rsidR="00954A9D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C72E2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های زیر زمینی در طبقات به منظور انکشاف دراستفاده از ذخایر آبهای زیر زمینی کشور.</w:t>
      </w:r>
    </w:p>
    <w:p w:rsidR="00E3642F" w:rsidRPr="001837D6" w:rsidRDefault="00E3642F" w:rsidP="001837D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837D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</w:t>
      </w:r>
      <w:r w:rsidR="001837D6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 w:rsidRPr="001837D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</w:t>
      </w:r>
    </w:p>
    <w:p w:rsidR="008E44D2" w:rsidRPr="001837D6" w:rsidRDefault="00E3642F" w:rsidP="001837D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837D6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1837D6" w:rsidRDefault="00BE7485" w:rsidP="001837D6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1837D6">
        <w:rPr>
          <w:rFonts w:asciiTheme="majorBidi" w:hAnsiTheme="majorBidi" w:cs="B Nazanin"/>
          <w:sz w:val="24"/>
          <w:szCs w:val="24"/>
          <w:rtl/>
          <w:lang w:bidi="fa-IR"/>
        </w:rPr>
        <w:t>، ربعوار و سالانه بخش مربوطه در مطابقت به پلان کاری آمریت جهت ر</w:t>
      </w:r>
      <w:r w:rsidR="00315184"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سیدن به اهداف استراتیژیک اداره 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اخذ معلومات و اطلاعات از منابع تحقیقاتی درمورد چگونگی وضعیت آبهای زیر زمینی.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تعین و</w:t>
      </w:r>
      <w:r w:rsidR="00954A9D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تثبیت نقاط برمه کاری درتفاهم با آمریت برمه کاری با درنظر داشت شرایط هایدروجیالوجی ساحه تحت مطالعه. 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اجرای امور مقدماتی جهت تقویه سروی های هایدروجیا لوجیکی به شمول تعبیر وتفسیر تصاویر فضائی وماهواریی.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جمع آوری مواد اولیه از مواد آرشیف وسایر مراجع ذیربط درطرح پ</w:t>
      </w:r>
      <w:r w:rsidR="00954A9D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روژه های تحقیقاتی هایدروجیالوجی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تامین ارتباط با</w:t>
      </w:r>
      <w:r w:rsidR="0075656B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سایر مراجع ذیربط در ارزیابی وتنظیم منابع به منظور ایجاد و</w:t>
      </w:r>
      <w:r w:rsidR="0075656B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تامین هماهنگی نهاد های ذیدخل.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بررسی و</w:t>
      </w:r>
      <w:r w:rsidR="0075656B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تصحیح همه مواد واسنادی چگونگی استفاده از آن به منظور حصول اطمینان از صحت استفاده پایدار.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تحلیل وکنترول از نتا</w:t>
      </w:r>
      <w:bookmarkStart w:id="0" w:name="_GoBack"/>
      <w:bookmarkEnd w:id="0"/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یج تجربه نمونه های آب که در لابراتوار انالیز میگردد.</w:t>
      </w:r>
    </w:p>
    <w:p w:rsidR="002C72E2" w:rsidRPr="001837D6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ارایه نظر و بررسی از امور برمه ک</w:t>
      </w:r>
      <w:r w:rsidR="00954A9D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اری چاه های تحقیقاتی درپروژه ها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C72E2" w:rsidRDefault="002C72E2" w:rsidP="001837D6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تحلیل وتصحیح گزارش انجین</w:t>
      </w:r>
      <w:r w:rsidR="00954A9D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ران سروی کننده محل حفاری چاه ها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 </w:t>
      </w:r>
    </w:p>
    <w:p w:rsidR="0043082A" w:rsidRDefault="0043082A" w:rsidP="0043082A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1837D6" w:rsidRPr="001837D6" w:rsidRDefault="001837D6" w:rsidP="001837D6">
      <w:pPr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1837D6" w:rsidRDefault="00AC6B0F" w:rsidP="001837D6">
      <w:pPr>
        <w:pStyle w:val="ListParagraph"/>
        <w:numPr>
          <w:ilvl w:val="0"/>
          <w:numId w:val="38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54A9D" w:rsidRPr="001837D6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</w:t>
      </w:r>
      <w:r w:rsidR="00954A9D" w:rsidRPr="001837D6">
        <w:rPr>
          <w:rFonts w:asciiTheme="majorBidi" w:hAnsiTheme="majorBidi" w:cs="B Nazanin"/>
          <w:sz w:val="24"/>
          <w:szCs w:val="24"/>
          <w:rtl/>
          <w:lang w:bidi="fa-IR"/>
        </w:rPr>
        <w:t>ت</w:t>
      </w: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1837D6" w:rsidRDefault="00233A35" w:rsidP="001837D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1837D6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</w:t>
      </w:r>
      <w:r w:rsidR="001837D6">
        <w:rPr>
          <w:rFonts w:asciiTheme="majorBidi" w:hAnsiTheme="majorBidi" w:cs="B Nazanin"/>
          <w:sz w:val="24"/>
          <w:szCs w:val="24"/>
          <w:rtl/>
        </w:rPr>
        <w:t>-------------------------------</w:t>
      </w:r>
    </w:p>
    <w:p w:rsidR="00233A35" w:rsidRPr="001837D6" w:rsidRDefault="00233A35" w:rsidP="001837D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1837D6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1837D6" w:rsidRDefault="00233A35" w:rsidP="001837D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37D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AF55F3" w:rsidRPr="001837D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1837D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1837D6" w:rsidRDefault="00233A35" w:rsidP="007839E0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</w:t>
      </w:r>
      <w:r w:rsidR="00AF40D3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</w:t>
      </w: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AF40D3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 </w:t>
      </w: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2C72E2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42302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سیول، انجنیری هایدرو تخنیک، انجنیری بند و نهر، انجنیر منابع آب، انجنیری هایدرولوژی، انجنیری ساختمانهای هایدرولیک، انجنیری آب رسانی</w:t>
      </w:r>
      <w:r w:rsidR="002C72E2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1837D6" w:rsidRDefault="00942AF6" w:rsidP="007839E0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17583B"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17583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</w:t>
      </w:r>
      <w:r w:rsidR="0075656B"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مدیریت منابع آب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7583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ویا </w:t>
      </w:r>
      <w:r w:rsidR="00327C44" w:rsidRPr="001837D6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1837D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327C44"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233A35" w:rsidRPr="001837D6" w:rsidRDefault="00233A35" w:rsidP="007839E0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8A5EE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1837D6" w:rsidRDefault="00233A35" w:rsidP="007839E0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37D6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1837D6" w:rsidSect="001837D6">
      <w:pgSz w:w="12240" w:h="15840"/>
      <w:pgMar w:top="0" w:right="81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8A" w:rsidRDefault="002E698A" w:rsidP="00E43133">
      <w:pPr>
        <w:spacing w:after="0" w:line="240" w:lineRule="auto"/>
      </w:pPr>
      <w:r>
        <w:separator/>
      </w:r>
    </w:p>
  </w:endnote>
  <w:endnote w:type="continuationSeparator" w:id="0">
    <w:p w:rsidR="002E698A" w:rsidRDefault="002E698A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8A" w:rsidRDefault="002E698A" w:rsidP="00E43133">
      <w:pPr>
        <w:spacing w:after="0" w:line="240" w:lineRule="auto"/>
      </w:pPr>
      <w:r>
        <w:separator/>
      </w:r>
    </w:p>
  </w:footnote>
  <w:footnote w:type="continuationSeparator" w:id="0">
    <w:p w:rsidR="002E698A" w:rsidRDefault="002E698A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9A46865"/>
    <w:multiLevelType w:val="hybridMultilevel"/>
    <w:tmpl w:val="79541034"/>
    <w:lvl w:ilvl="0" w:tplc="DDD26D54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8">
    <w:nsid w:val="1E210A38"/>
    <w:multiLevelType w:val="hybridMultilevel"/>
    <w:tmpl w:val="76EE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23E87"/>
    <w:multiLevelType w:val="hybridMultilevel"/>
    <w:tmpl w:val="EF843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81B44"/>
    <w:multiLevelType w:val="hybridMultilevel"/>
    <w:tmpl w:val="7DF4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7392568"/>
    <w:multiLevelType w:val="hybridMultilevel"/>
    <w:tmpl w:val="67268EB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3C613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10"/>
        </w:tabs>
        <w:ind w:left="810" w:hanging="360"/>
      </w:pPr>
    </w:lvl>
    <w:lvl w:ilvl="7" w:tplc="74660EF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C563FD4"/>
    <w:multiLevelType w:val="hybridMultilevel"/>
    <w:tmpl w:val="BA8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7"/>
  </w:num>
  <w:num w:numId="4">
    <w:abstractNumId w:val="12"/>
  </w:num>
  <w:num w:numId="5">
    <w:abstractNumId w:val="24"/>
  </w:num>
  <w:num w:numId="6">
    <w:abstractNumId w:val="36"/>
  </w:num>
  <w:num w:numId="7">
    <w:abstractNumId w:val="28"/>
  </w:num>
  <w:num w:numId="8">
    <w:abstractNumId w:val="2"/>
  </w:num>
  <w:num w:numId="9">
    <w:abstractNumId w:val="30"/>
  </w:num>
  <w:num w:numId="10">
    <w:abstractNumId w:val="35"/>
  </w:num>
  <w:num w:numId="11">
    <w:abstractNumId w:val="22"/>
  </w:num>
  <w:num w:numId="12">
    <w:abstractNumId w:val="13"/>
  </w:num>
  <w:num w:numId="13">
    <w:abstractNumId w:val="3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32"/>
  </w:num>
  <w:num w:numId="19">
    <w:abstractNumId w:val="31"/>
  </w:num>
  <w:num w:numId="20">
    <w:abstractNumId w:val="26"/>
  </w:num>
  <w:num w:numId="21">
    <w:abstractNumId w:val="5"/>
  </w:num>
  <w:num w:numId="22">
    <w:abstractNumId w:val="17"/>
  </w:num>
  <w:num w:numId="23">
    <w:abstractNumId w:val="10"/>
  </w:num>
  <w:num w:numId="24">
    <w:abstractNumId w:val="39"/>
  </w:num>
  <w:num w:numId="25">
    <w:abstractNumId w:val="3"/>
  </w:num>
  <w:num w:numId="26">
    <w:abstractNumId w:val="34"/>
  </w:num>
  <w:num w:numId="27">
    <w:abstractNumId w:val="23"/>
  </w:num>
  <w:num w:numId="28">
    <w:abstractNumId w:val="11"/>
  </w:num>
  <w:num w:numId="29">
    <w:abstractNumId w:val="4"/>
  </w:num>
  <w:num w:numId="30">
    <w:abstractNumId w:val="20"/>
  </w:num>
  <w:num w:numId="31">
    <w:abstractNumId w:val="29"/>
  </w:num>
  <w:num w:numId="32">
    <w:abstractNumId w:val="25"/>
  </w:num>
  <w:num w:numId="33">
    <w:abstractNumId w:val="38"/>
  </w:num>
  <w:num w:numId="34">
    <w:abstractNumId w:val="1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</w:num>
  <w:num w:numId="38">
    <w:abstractNumId w:val="15"/>
  </w:num>
  <w:num w:numId="39">
    <w:abstractNumId w:val="8"/>
  </w:num>
  <w:num w:numId="40">
    <w:abstractNumId w:val="9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46CF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583B"/>
    <w:rsid w:val="001771C5"/>
    <w:rsid w:val="00177B18"/>
    <w:rsid w:val="00181AD8"/>
    <w:rsid w:val="001837D6"/>
    <w:rsid w:val="001841A6"/>
    <w:rsid w:val="00192534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27221"/>
    <w:rsid w:val="00233A35"/>
    <w:rsid w:val="00250DC8"/>
    <w:rsid w:val="00252E13"/>
    <w:rsid w:val="00261612"/>
    <w:rsid w:val="002656A1"/>
    <w:rsid w:val="002709CD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C72E2"/>
    <w:rsid w:val="002E4A71"/>
    <w:rsid w:val="002E698A"/>
    <w:rsid w:val="002F189D"/>
    <w:rsid w:val="002F618B"/>
    <w:rsid w:val="002F6D0C"/>
    <w:rsid w:val="00302DDD"/>
    <w:rsid w:val="0031147F"/>
    <w:rsid w:val="00311EA2"/>
    <w:rsid w:val="0031272D"/>
    <w:rsid w:val="00315184"/>
    <w:rsid w:val="00324CDA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66934"/>
    <w:rsid w:val="00373329"/>
    <w:rsid w:val="003837DA"/>
    <w:rsid w:val="00391ABC"/>
    <w:rsid w:val="00393EAC"/>
    <w:rsid w:val="00396C2B"/>
    <w:rsid w:val="003B7E13"/>
    <w:rsid w:val="003D2066"/>
    <w:rsid w:val="003D329B"/>
    <w:rsid w:val="003E1133"/>
    <w:rsid w:val="003E60FF"/>
    <w:rsid w:val="003F4A77"/>
    <w:rsid w:val="00407D99"/>
    <w:rsid w:val="00416A0D"/>
    <w:rsid w:val="004268BF"/>
    <w:rsid w:val="004270A3"/>
    <w:rsid w:val="0043082A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A240E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0682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5656B"/>
    <w:rsid w:val="00772EC4"/>
    <w:rsid w:val="00773269"/>
    <w:rsid w:val="0077577B"/>
    <w:rsid w:val="00775FBB"/>
    <w:rsid w:val="007763B1"/>
    <w:rsid w:val="00777E34"/>
    <w:rsid w:val="0078135D"/>
    <w:rsid w:val="007839E0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B7D0E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13E4E"/>
    <w:rsid w:val="00826C29"/>
    <w:rsid w:val="008320B8"/>
    <w:rsid w:val="00837FB7"/>
    <w:rsid w:val="008407DF"/>
    <w:rsid w:val="00842491"/>
    <w:rsid w:val="00853CAF"/>
    <w:rsid w:val="008610A2"/>
    <w:rsid w:val="00863DD0"/>
    <w:rsid w:val="00866A9E"/>
    <w:rsid w:val="00867EAF"/>
    <w:rsid w:val="008A5EE8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24C03"/>
    <w:rsid w:val="00941D48"/>
    <w:rsid w:val="00942AF6"/>
    <w:rsid w:val="0094528D"/>
    <w:rsid w:val="00947585"/>
    <w:rsid w:val="00954A9D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0A1D"/>
    <w:rsid w:val="009D7A59"/>
    <w:rsid w:val="009E1DD1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0C6D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AF40D3"/>
    <w:rsid w:val="00AF55F3"/>
    <w:rsid w:val="00B0147E"/>
    <w:rsid w:val="00B0218D"/>
    <w:rsid w:val="00B0446B"/>
    <w:rsid w:val="00B052DE"/>
    <w:rsid w:val="00B11A54"/>
    <w:rsid w:val="00B23121"/>
    <w:rsid w:val="00B244CC"/>
    <w:rsid w:val="00B42302"/>
    <w:rsid w:val="00B43EDF"/>
    <w:rsid w:val="00B46287"/>
    <w:rsid w:val="00B47DB3"/>
    <w:rsid w:val="00B53B2B"/>
    <w:rsid w:val="00B53D8A"/>
    <w:rsid w:val="00B54DAD"/>
    <w:rsid w:val="00B6136E"/>
    <w:rsid w:val="00B63793"/>
    <w:rsid w:val="00B64286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E7485"/>
    <w:rsid w:val="00BF2D85"/>
    <w:rsid w:val="00C004B9"/>
    <w:rsid w:val="00C01721"/>
    <w:rsid w:val="00C04710"/>
    <w:rsid w:val="00C0554C"/>
    <w:rsid w:val="00C22454"/>
    <w:rsid w:val="00C23F63"/>
    <w:rsid w:val="00C2593B"/>
    <w:rsid w:val="00C27DF8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5B7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A6468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3FFF-0762-45DD-8B54-EC31CE17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11</cp:revision>
  <cp:lastPrinted>2018-10-24T05:41:00Z</cp:lastPrinted>
  <dcterms:created xsi:type="dcterms:W3CDTF">2018-10-15T08:49:00Z</dcterms:created>
  <dcterms:modified xsi:type="dcterms:W3CDTF">2018-11-05T07:43:00Z</dcterms:modified>
</cp:coreProperties>
</file>