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4811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681"/>
        <w:gridCol w:w="3420"/>
        <w:gridCol w:w="1170"/>
        <w:gridCol w:w="1530"/>
        <w:gridCol w:w="4387"/>
        <w:gridCol w:w="3623"/>
      </w:tblGrid>
      <w:tr w:rsidR="00A25414" w:rsidRPr="0035257E" w:rsidTr="00FF605B">
        <w:trPr>
          <w:trHeight w:val="530"/>
        </w:trPr>
        <w:tc>
          <w:tcPr>
            <w:tcW w:w="681" w:type="dxa"/>
            <w:vMerge w:val="restart"/>
            <w:shd w:val="clear" w:color="auto" w:fill="C6D9F1" w:themeFill="text2" w:themeFillTint="33"/>
            <w:textDirection w:val="tbRl"/>
            <w:vAlign w:val="center"/>
          </w:tcPr>
          <w:p w:rsidR="00A25414" w:rsidRPr="0035257E" w:rsidRDefault="00A25414" w:rsidP="0035257E">
            <w:pPr>
              <w:ind w:left="113" w:right="113"/>
              <w:jc w:val="center"/>
              <w:rPr>
                <w:rFonts w:cs="B Nazanin"/>
                <w:b/>
                <w:bCs/>
                <w:sz w:val="32"/>
                <w:szCs w:val="32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5257E">
              <w:rPr>
                <w:rFonts w:cs="B Nazanin" w:hint="cs"/>
                <w:b/>
                <w:bCs/>
                <w:sz w:val="32"/>
                <w:szCs w:val="32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شماره</w:t>
            </w:r>
          </w:p>
        </w:tc>
        <w:tc>
          <w:tcPr>
            <w:tcW w:w="3420" w:type="dxa"/>
            <w:vMerge w:val="restart"/>
            <w:shd w:val="clear" w:color="auto" w:fill="C6D9F1" w:themeFill="text2" w:themeFillTint="33"/>
            <w:vAlign w:val="center"/>
          </w:tcPr>
          <w:p w:rsidR="00A25414" w:rsidRPr="0035257E" w:rsidRDefault="00A25414" w:rsidP="0035257E">
            <w:pPr>
              <w:jc w:val="center"/>
              <w:rPr>
                <w:rFonts w:cs="B Nazanin"/>
                <w:b/>
                <w:bCs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5257E">
              <w:rPr>
                <w:rFonts w:cs="B Nazanin" w:hint="cs"/>
                <w:b/>
                <w:bCs/>
                <w:sz w:val="32"/>
                <w:szCs w:val="32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عنوان بست</w:t>
            </w:r>
          </w:p>
        </w:tc>
        <w:tc>
          <w:tcPr>
            <w:tcW w:w="1170" w:type="dxa"/>
            <w:vMerge w:val="restart"/>
            <w:shd w:val="clear" w:color="auto" w:fill="C6D9F1" w:themeFill="text2" w:themeFillTint="33"/>
            <w:vAlign w:val="center"/>
          </w:tcPr>
          <w:p w:rsidR="00A25414" w:rsidRPr="0035257E" w:rsidRDefault="00A25414" w:rsidP="0035257E">
            <w:pPr>
              <w:jc w:val="center"/>
              <w:rPr>
                <w:rFonts w:cs="B Nazanin"/>
                <w:b/>
                <w:bCs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5257E">
              <w:rPr>
                <w:rFonts w:cs="B Nazanin" w:hint="cs"/>
                <w:b/>
                <w:bCs/>
                <w:sz w:val="32"/>
                <w:szCs w:val="32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بست</w:t>
            </w:r>
          </w:p>
        </w:tc>
        <w:tc>
          <w:tcPr>
            <w:tcW w:w="1530" w:type="dxa"/>
            <w:vMerge w:val="restart"/>
            <w:shd w:val="clear" w:color="auto" w:fill="C6D9F1" w:themeFill="text2" w:themeFillTint="33"/>
            <w:vAlign w:val="center"/>
          </w:tcPr>
          <w:p w:rsidR="00A25414" w:rsidRPr="0035257E" w:rsidRDefault="00A25414" w:rsidP="0035257E">
            <w:pPr>
              <w:jc w:val="center"/>
              <w:rPr>
                <w:rFonts w:cs="B Nazanin"/>
                <w:b/>
                <w:bCs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5257E">
              <w:rPr>
                <w:rFonts w:cs="B Nazanin" w:hint="cs"/>
                <w:b/>
                <w:bCs/>
                <w:sz w:val="28"/>
                <w:szCs w:val="28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تعداد بست</w:t>
            </w:r>
          </w:p>
        </w:tc>
        <w:tc>
          <w:tcPr>
            <w:tcW w:w="8010" w:type="dxa"/>
            <w:gridSpan w:val="2"/>
            <w:shd w:val="clear" w:color="auto" w:fill="C6D9F1" w:themeFill="text2" w:themeFillTint="33"/>
            <w:vAlign w:val="center"/>
          </w:tcPr>
          <w:p w:rsidR="00A25414" w:rsidRPr="0035257E" w:rsidRDefault="00A25414" w:rsidP="0035257E">
            <w:pPr>
              <w:jc w:val="center"/>
              <w:rPr>
                <w:rFonts w:cs="B Nazanin"/>
                <w:b/>
                <w:bCs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5257E">
              <w:rPr>
                <w:rFonts w:cs="B Nazanin" w:hint="cs"/>
                <w:b/>
                <w:bCs/>
                <w:sz w:val="32"/>
                <w:szCs w:val="32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شرایط استخدام</w:t>
            </w:r>
          </w:p>
        </w:tc>
      </w:tr>
      <w:tr w:rsidR="00A25414" w:rsidRPr="0035257E" w:rsidTr="00FF605B">
        <w:trPr>
          <w:trHeight w:val="440"/>
        </w:trPr>
        <w:tc>
          <w:tcPr>
            <w:tcW w:w="681" w:type="dxa"/>
            <w:vMerge/>
            <w:shd w:val="clear" w:color="auto" w:fill="C6D9F1" w:themeFill="text2" w:themeFillTint="33"/>
            <w:vAlign w:val="center"/>
          </w:tcPr>
          <w:p w:rsidR="00A25414" w:rsidRPr="0035257E" w:rsidRDefault="00A25414" w:rsidP="0035257E">
            <w:pPr>
              <w:jc w:val="center"/>
              <w:rPr>
                <w:rFonts w:cs="B Nazanin"/>
                <w:b/>
                <w:bCs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420" w:type="dxa"/>
            <w:vMerge/>
            <w:shd w:val="clear" w:color="auto" w:fill="C6D9F1" w:themeFill="text2" w:themeFillTint="33"/>
            <w:vAlign w:val="center"/>
          </w:tcPr>
          <w:p w:rsidR="00A25414" w:rsidRPr="0035257E" w:rsidRDefault="00A25414" w:rsidP="0035257E">
            <w:pPr>
              <w:jc w:val="center"/>
              <w:rPr>
                <w:rFonts w:cs="B Nazanin"/>
                <w:b/>
                <w:bCs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170" w:type="dxa"/>
            <w:vMerge/>
            <w:shd w:val="clear" w:color="auto" w:fill="C6D9F1" w:themeFill="text2" w:themeFillTint="33"/>
            <w:vAlign w:val="center"/>
          </w:tcPr>
          <w:p w:rsidR="00A25414" w:rsidRPr="0035257E" w:rsidRDefault="00A25414" w:rsidP="0035257E">
            <w:pPr>
              <w:jc w:val="center"/>
              <w:rPr>
                <w:rFonts w:cs="B Nazanin"/>
                <w:b/>
                <w:bCs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530" w:type="dxa"/>
            <w:vMerge/>
            <w:shd w:val="clear" w:color="auto" w:fill="C6D9F1" w:themeFill="text2" w:themeFillTint="33"/>
            <w:vAlign w:val="center"/>
          </w:tcPr>
          <w:p w:rsidR="00A25414" w:rsidRPr="0035257E" w:rsidRDefault="00A25414" w:rsidP="0035257E">
            <w:pPr>
              <w:jc w:val="center"/>
              <w:rPr>
                <w:rFonts w:cs="B Nazanin"/>
                <w:b/>
                <w:bCs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387" w:type="dxa"/>
            <w:shd w:val="clear" w:color="auto" w:fill="C6D9F1" w:themeFill="text2" w:themeFillTint="33"/>
            <w:vAlign w:val="center"/>
          </w:tcPr>
          <w:p w:rsidR="00A25414" w:rsidRPr="0035257E" w:rsidRDefault="00A25414" w:rsidP="0035257E">
            <w:pPr>
              <w:jc w:val="center"/>
              <w:rPr>
                <w:rFonts w:cs="B Nazanin"/>
                <w:b/>
                <w:bCs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5257E">
              <w:rPr>
                <w:rFonts w:cs="B Nazanin" w:hint="cs"/>
                <w:b/>
                <w:bCs/>
                <w:sz w:val="32"/>
                <w:szCs w:val="32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تحصیل</w:t>
            </w:r>
          </w:p>
        </w:tc>
        <w:tc>
          <w:tcPr>
            <w:tcW w:w="3623" w:type="dxa"/>
            <w:shd w:val="clear" w:color="auto" w:fill="C6D9F1" w:themeFill="text2" w:themeFillTint="33"/>
            <w:vAlign w:val="center"/>
          </w:tcPr>
          <w:p w:rsidR="00A25414" w:rsidRPr="0035257E" w:rsidRDefault="00A25414" w:rsidP="0035257E">
            <w:pPr>
              <w:jc w:val="center"/>
              <w:rPr>
                <w:rFonts w:cs="B Nazanin"/>
                <w:b/>
                <w:bCs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5257E">
              <w:rPr>
                <w:rFonts w:cs="B Nazanin" w:hint="cs"/>
                <w:b/>
                <w:bCs/>
                <w:sz w:val="32"/>
                <w:szCs w:val="32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تجربه کاری</w:t>
            </w:r>
          </w:p>
        </w:tc>
      </w:tr>
      <w:tr w:rsidR="004D2C6E" w:rsidRPr="0035257E" w:rsidTr="0094517C">
        <w:trPr>
          <w:trHeight w:val="503"/>
        </w:trPr>
        <w:tc>
          <w:tcPr>
            <w:tcW w:w="14811" w:type="dxa"/>
            <w:gridSpan w:val="6"/>
            <w:shd w:val="clear" w:color="auto" w:fill="DDD9C3" w:themeFill="background2" w:themeFillShade="E6"/>
            <w:vAlign w:val="center"/>
          </w:tcPr>
          <w:p w:rsidR="004D2C6E" w:rsidRPr="0035257E" w:rsidRDefault="004D2C6E" w:rsidP="0094517C">
            <w:pPr>
              <w:bidi/>
              <w:spacing w:after="160"/>
              <w:ind w:left="18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5257E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ریاست حوزه فرعی دریائی پکتیا(گردیز)</w:t>
            </w:r>
          </w:p>
        </w:tc>
      </w:tr>
      <w:tr w:rsidR="004D2C6E" w:rsidRPr="0035257E" w:rsidTr="0094517C">
        <w:trPr>
          <w:trHeight w:val="655"/>
        </w:trPr>
        <w:tc>
          <w:tcPr>
            <w:tcW w:w="681" w:type="dxa"/>
            <w:vAlign w:val="center"/>
          </w:tcPr>
          <w:p w:rsidR="004D2C6E" w:rsidRPr="0035257E" w:rsidRDefault="004D2C6E" w:rsidP="0094517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FFFFFF" w:themeFill="background1"/>
            <w:vAlign w:val="center"/>
          </w:tcPr>
          <w:p w:rsidR="004D2C6E" w:rsidRPr="0035257E" w:rsidRDefault="004D2C6E" w:rsidP="0094517C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35257E">
              <w:rPr>
                <w:rFonts w:asciiTheme="majorBidi" w:hAnsiTheme="majorBidi" w:cs="B Nazanin"/>
                <w:b/>
                <w:bCs/>
                <w:rtl/>
              </w:rPr>
              <w:t xml:space="preserve">مدیرعمومی برنامه </w:t>
            </w: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>ها</w:t>
            </w:r>
          </w:p>
        </w:tc>
        <w:tc>
          <w:tcPr>
            <w:tcW w:w="1170" w:type="dxa"/>
            <w:vAlign w:val="center"/>
          </w:tcPr>
          <w:p w:rsidR="004D2C6E" w:rsidRPr="0035257E" w:rsidRDefault="004D2C6E" w:rsidP="0094517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5257E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530" w:type="dxa"/>
            <w:vAlign w:val="center"/>
          </w:tcPr>
          <w:p w:rsidR="004D2C6E" w:rsidRPr="0035257E" w:rsidRDefault="004D2C6E" w:rsidP="0094517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5257E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387" w:type="dxa"/>
            <w:vAlign w:val="center"/>
          </w:tcPr>
          <w:p w:rsidR="004D2C6E" w:rsidRPr="0035257E" w:rsidRDefault="004D2C6E" w:rsidP="0094517C">
            <w:pPr>
              <w:bidi/>
              <w:spacing w:after="160"/>
              <w:ind w:left="180"/>
              <w:jc w:val="lowKashida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حداقل لیسانس در یکی از رشته های: </w:t>
            </w:r>
            <w:r w:rsidRPr="0035257E">
              <w:rPr>
                <w:rFonts w:asciiTheme="majorBidi" w:hAnsiTheme="majorBidi" w:cs="B Nazanin"/>
                <w:b/>
                <w:bCs/>
                <w:color w:val="000000"/>
                <w:rtl/>
              </w:rPr>
              <w:t>هایدروتخنیک</w:t>
            </w:r>
            <w:r w:rsidRPr="0035257E">
              <w:rPr>
                <w:rFonts w:asciiTheme="majorBidi" w:hAnsiTheme="majorBidi" w:cs="B Nazanin" w:hint="cs"/>
                <w:b/>
                <w:bCs/>
                <w:color w:val="000000"/>
                <w:rtl/>
              </w:rPr>
              <w:t>،</w:t>
            </w:r>
            <w:r w:rsidRPr="0035257E">
              <w:rPr>
                <w:rFonts w:asciiTheme="majorBidi" w:hAnsiTheme="majorBidi" w:cs="B Nazanin"/>
                <w:b/>
                <w:bCs/>
                <w:color w:val="000000"/>
                <w:rtl/>
              </w:rPr>
              <w:t xml:space="preserve"> سیول </w:t>
            </w:r>
            <w:r w:rsidRPr="0035257E">
              <w:rPr>
                <w:rFonts w:asciiTheme="majorBidi" w:hAnsiTheme="majorBidi" w:cs="B Nazanin" w:hint="cs"/>
                <w:b/>
                <w:bCs/>
                <w:color w:val="000000"/>
                <w:rtl/>
              </w:rPr>
              <w:t xml:space="preserve">، مهندسی، انجنیری تنظیم آب، مدیریت عمومی اداره اعمار ساختمانها، انجنیری آب منابع آب، ویا انجنیر آب و محیط زیست </w:t>
            </w: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>و به درجات بلند تر تحصیلی در رشته های فوق ترجیح داده میشود.</w:t>
            </w:r>
          </w:p>
        </w:tc>
        <w:tc>
          <w:tcPr>
            <w:tcW w:w="3623" w:type="dxa"/>
            <w:vAlign w:val="center"/>
          </w:tcPr>
          <w:p w:rsidR="004D2C6E" w:rsidRPr="0035257E" w:rsidRDefault="004D2C6E" w:rsidP="0094517C">
            <w:pPr>
              <w:bidi/>
              <w:spacing w:after="160"/>
              <w:ind w:left="180"/>
              <w:jc w:val="lowKashida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35257E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داشتن </w:t>
            </w: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تجربه کاری </w:t>
            </w:r>
            <w:r w:rsidRPr="0035257E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یکسال </w:t>
            </w: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>مرتبط (مدیریتی مشابه</w:t>
            </w:r>
            <w:r w:rsidRPr="0035257E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ویا تخصصی در امور خدمات انجنیری و</w:t>
            </w: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 یا سایر موارد مندرج اهداف و مسئولیت های وظیفوی این بست)</w:t>
            </w:r>
          </w:p>
        </w:tc>
      </w:tr>
      <w:tr w:rsidR="004D2C6E" w:rsidRPr="0035257E" w:rsidTr="0094517C">
        <w:trPr>
          <w:trHeight w:val="655"/>
        </w:trPr>
        <w:tc>
          <w:tcPr>
            <w:tcW w:w="681" w:type="dxa"/>
            <w:vAlign w:val="center"/>
          </w:tcPr>
          <w:p w:rsidR="004D2C6E" w:rsidRPr="0035257E" w:rsidRDefault="004D2C6E" w:rsidP="0094517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FFFFFF" w:themeFill="background1"/>
            <w:vAlign w:val="center"/>
          </w:tcPr>
          <w:p w:rsidR="004D2C6E" w:rsidRPr="0035257E" w:rsidRDefault="004D2C6E" w:rsidP="0094517C">
            <w:pPr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>مدیرعمومی</w:t>
            </w:r>
            <w:r w:rsidRPr="0035257E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مالی و اداری</w:t>
            </w:r>
          </w:p>
        </w:tc>
        <w:tc>
          <w:tcPr>
            <w:tcW w:w="1170" w:type="dxa"/>
            <w:vAlign w:val="center"/>
          </w:tcPr>
          <w:p w:rsidR="004D2C6E" w:rsidRPr="0035257E" w:rsidRDefault="004D2C6E" w:rsidP="0094517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5257E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530" w:type="dxa"/>
            <w:vAlign w:val="center"/>
          </w:tcPr>
          <w:p w:rsidR="004D2C6E" w:rsidRPr="0035257E" w:rsidRDefault="004D2C6E" w:rsidP="0094517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5257E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4387" w:type="dxa"/>
            <w:vAlign w:val="center"/>
          </w:tcPr>
          <w:p w:rsidR="004D2C6E" w:rsidRPr="0035257E" w:rsidRDefault="004D2C6E" w:rsidP="0094517C">
            <w:pPr>
              <w:bidi/>
              <w:spacing w:after="160"/>
              <w:ind w:left="180"/>
              <w:jc w:val="lowKashida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>حداقل لیسانس در یکی از رشته های: اقتصاد، اداره تجارت، پالیسی عامه، مدیریت مالی، مدیریت عمومی واداره عامه و به درجات بلند تر تحصیلی در رشته های فوق ترجیح داده میشود.</w:t>
            </w:r>
          </w:p>
        </w:tc>
        <w:tc>
          <w:tcPr>
            <w:tcW w:w="3623" w:type="dxa"/>
            <w:vAlign w:val="center"/>
          </w:tcPr>
          <w:p w:rsidR="004D2C6E" w:rsidRPr="0035257E" w:rsidRDefault="004D2C6E" w:rsidP="0094517C">
            <w:pPr>
              <w:bidi/>
              <w:spacing w:after="160"/>
              <w:ind w:left="180"/>
              <w:jc w:val="lowKashida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35257E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داشتن </w:t>
            </w: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تجربه کاری </w:t>
            </w:r>
            <w:r w:rsidRPr="0035257E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یکسال </w:t>
            </w: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مرتبط (مدیریتی مشابه </w:t>
            </w:r>
            <w:r w:rsidRPr="0035257E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ویا تخصصی در امور مالی و</w:t>
            </w: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>یا سایر موارد مندرج اهداف و مسئولیت های وظیفوی این بست)</w:t>
            </w:r>
          </w:p>
        </w:tc>
      </w:tr>
    </w:tbl>
    <w:p w:rsidR="00AD1F2A" w:rsidRDefault="00AD1F2A" w:rsidP="00AD1F2A">
      <w:pPr>
        <w:bidi/>
        <w:spacing w:line="240" w:lineRule="auto"/>
        <w:ind w:left="-540"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نوت: متقاضیان محترم متیوانند فورمه های درخواستی را از مدیریت منابع بشری حوزه مربوطه دریافت و دوباره تسلیم نمایند.</w:t>
      </w:r>
    </w:p>
    <w:p w:rsidR="00AD1F2A" w:rsidRDefault="00AD1F2A" w:rsidP="00AD1F2A">
      <w:pPr>
        <w:bidi/>
        <w:spacing w:line="240" w:lineRule="auto"/>
        <w:ind w:left="-540"/>
        <w:jc w:val="lowKashida"/>
        <w:rPr>
          <w:rFonts w:cs="B Nazanin" w:hint="cs"/>
          <w:b/>
          <w:bCs/>
          <w:sz w:val="20"/>
          <w:szCs w:val="20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و همچنان میتوانند جزئیات بست های اعلان شده را از ویب سایت های </w:t>
      </w:r>
      <w:hyperlink r:id="rId7" w:history="1">
        <w:r>
          <w:rPr>
            <w:rStyle w:val="Hyperlink"/>
            <w:rFonts w:cs="B Nazanin"/>
            <w:sz w:val="28"/>
            <w:szCs w:val="28"/>
            <w:lang w:bidi="fa-IR"/>
          </w:rPr>
          <w:t>www.iarcsc.gov.af</w:t>
        </w:r>
      </w:hyperlink>
      <w:r>
        <w:rPr>
          <w:rFonts w:cs="B Nazanin"/>
          <w:sz w:val="28"/>
          <w:szCs w:val="28"/>
          <w:lang w:bidi="fa-IR"/>
        </w:rPr>
        <w:t xml:space="preserve">  </w:t>
      </w:r>
      <w:hyperlink r:id="rId8" w:history="1">
        <w:r>
          <w:rPr>
            <w:rStyle w:val="Hyperlink"/>
            <w:rFonts w:cs="B Nazanin"/>
            <w:sz w:val="28"/>
            <w:szCs w:val="28"/>
            <w:lang w:bidi="fa-IR"/>
          </w:rPr>
          <w:t>www.mew.gov.af</w:t>
        </w:r>
      </w:hyperlink>
      <w:r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 دریافت و بعد از تکمیل اسناد به ایمیل آدرس های منضمه مندرجه فورم کاریابی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ارسال نمایند.</w:t>
      </w:r>
    </w:p>
    <w:p w:rsidR="00960E74" w:rsidRPr="0035257E" w:rsidRDefault="009F5309" w:rsidP="0035257E">
      <w:pPr>
        <w:spacing w:line="240" w:lineRule="auto"/>
        <w:ind w:left="-540"/>
        <w:jc w:val="center"/>
        <w:rPr>
          <w:rFonts w:cs="B Nazanin"/>
          <w:b/>
          <w:bCs/>
          <w:sz w:val="28"/>
          <w:szCs w:val="28"/>
          <w:lang w:bidi="fa-IR"/>
        </w:rPr>
      </w:pPr>
      <w:r w:rsidRPr="0035257E">
        <w:rPr>
          <w:rFonts w:cs="B Nazanin" w:hint="cs"/>
          <w:b/>
          <w:bCs/>
          <w:sz w:val="32"/>
          <w:szCs w:val="32"/>
          <w:rtl/>
          <w:lang w:bidi="fa-IR"/>
        </w:rPr>
        <w:t>با احترام</w:t>
      </w:r>
      <w:bookmarkStart w:id="0" w:name="_GoBack"/>
      <w:bookmarkEnd w:id="0"/>
    </w:p>
    <w:sectPr w:rsidR="00960E74" w:rsidRPr="0035257E" w:rsidSect="003304FF">
      <w:footerReference w:type="default" r:id="rId9"/>
      <w:pgSz w:w="15840" w:h="12240" w:orient="landscape"/>
      <w:pgMar w:top="117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937" w:rsidRDefault="008C1937" w:rsidP="00457484">
      <w:pPr>
        <w:spacing w:after="0" w:line="240" w:lineRule="auto"/>
      </w:pPr>
      <w:r>
        <w:separator/>
      </w:r>
    </w:p>
  </w:endnote>
  <w:endnote w:type="continuationSeparator" w:id="0">
    <w:p w:rsidR="008C1937" w:rsidRDefault="008C1937" w:rsidP="00457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484" w:rsidRPr="003E6523" w:rsidRDefault="00457484" w:rsidP="00457484">
    <w:pPr>
      <w:pStyle w:val="Footer"/>
      <w:bidi/>
      <w:jc w:val="highKashida"/>
      <w:rPr>
        <w:rFonts w:cs="B Nazanin"/>
        <w:b/>
        <w:bCs/>
        <w:sz w:val="20"/>
        <w:szCs w:val="20"/>
        <w:lang w:bidi="fa-I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937" w:rsidRDefault="008C1937" w:rsidP="00457484">
      <w:pPr>
        <w:spacing w:after="0" w:line="240" w:lineRule="auto"/>
      </w:pPr>
      <w:r>
        <w:separator/>
      </w:r>
    </w:p>
  </w:footnote>
  <w:footnote w:type="continuationSeparator" w:id="0">
    <w:p w:rsidR="008C1937" w:rsidRDefault="008C1937" w:rsidP="004574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1B053A01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6B8B7099"/>
    <w:multiLevelType w:val="hybridMultilevel"/>
    <w:tmpl w:val="C29C90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C01"/>
    <w:rsid w:val="00003F21"/>
    <w:rsid w:val="000063CF"/>
    <w:rsid w:val="00022E5A"/>
    <w:rsid w:val="00023C28"/>
    <w:rsid w:val="00026A44"/>
    <w:rsid w:val="000320E8"/>
    <w:rsid w:val="000340A3"/>
    <w:rsid w:val="00046441"/>
    <w:rsid w:val="00052E31"/>
    <w:rsid w:val="00053DF5"/>
    <w:rsid w:val="00067C40"/>
    <w:rsid w:val="00074FC1"/>
    <w:rsid w:val="000765B5"/>
    <w:rsid w:val="00086829"/>
    <w:rsid w:val="000A2A7F"/>
    <w:rsid w:val="000A3679"/>
    <w:rsid w:val="000A3812"/>
    <w:rsid w:val="000B1AD9"/>
    <w:rsid w:val="000B6E24"/>
    <w:rsid w:val="000C2409"/>
    <w:rsid w:val="000E68D5"/>
    <w:rsid w:val="000E7F45"/>
    <w:rsid w:val="00107BDB"/>
    <w:rsid w:val="00124616"/>
    <w:rsid w:val="0013045B"/>
    <w:rsid w:val="00154CD8"/>
    <w:rsid w:val="00157B04"/>
    <w:rsid w:val="0016524E"/>
    <w:rsid w:val="00173517"/>
    <w:rsid w:val="00195D16"/>
    <w:rsid w:val="00197DBE"/>
    <w:rsid w:val="001A2929"/>
    <w:rsid w:val="001B2053"/>
    <w:rsid w:val="001D2D86"/>
    <w:rsid w:val="001D3AED"/>
    <w:rsid w:val="002263A1"/>
    <w:rsid w:val="00226509"/>
    <w:rsid w:val="00230A73"/>
    <w:rsid w:val="00251950"/>
    <w:rsid w:val="00254B9B"/>
    <w:rsid w:val="002553D4"/>
    <w:rsid w:val="002827F6"/>
    <w:rsid w:val="002A2806"/>
    <w:rsid w:val="002C737A"/>
    <w:rsid w:val="002D3B05"/>
    <w:rsid w:val="00304A83"/>
    <w:rsid w:val="00320AB8"/>
    <w:rsid w:val="00321A37"/>
    <w:rsid w:val="003304FF"/>
    <w:rsid w:val="003407F5"/>
    <w:rsid w:val="0035257E"/>
    <w:rsid w:val="00362D33"/>
    <w:rsid w:val="00382E29"/>
    <w:rsid w:val="00383608"/>
    <w:rsid w:val="00390EBC"/>
    <w:rsid w:val="003A4530"/>
    <w:rsid w:val="003B3A67"/>
    <w:rsid w:val="003C24FD"/>
    <w:rsid w:val="003D139F"/>
    <w:rsid w:val="003E6523"/>
    <w:rsid w:val="003F45C8"/>
    <w:rsid w:val="0042106B"/>
    <w:rsid w:val="00426D5F"/>
    <w:rsid w:val="00435EB5"/>
    <w:rsid w:val="00456A9A"/>
    <w:rsid w:val="00457484"/>
    <w:rsid w:val="00461355"/>
    <w:rsid w:val="004A3E7B"/>
    <w:rsid w:val="004A749E"/>
    <w:rsid w:val="004C0BC7"/>
    <w:rsid w:val="004D10E5"/>
    <w:rsid w:val="004D2C6E"/>
    <w:rsid w:val="004D7159"/>
    <w:rsid w:val="004F6253"/>
    <w:rsid w:val="00520886"/>
    <w:rsid w:val="005340B4"/>
    <w:rsid w:val="005423FC"/>
    <w:rsid w:val="005441C0"/>
    <w:rsid w:val="00550C01"/>
    <w:rsid w:val="00566412"/>
    <w:rsid w:val="00571C80"/>
    <w:rsid w:val="00572E4B"/>
    <w:rsid w:val="00573E2F"/>
    <w:rsid w:val="0058591C"/>
    <w:rsid w:val="005927E1"/>
    <w:rsid w:val="005A004F"/>
    <w:rsid w:val="005A5A51"/>
    <w:rsid w:val="005B69C1"/>
    <w:rsid w:val="005C5852"/>
    <w:rsid w:val="005D0093"/>
    <w:rsid w:val="005D74A6"/>
    <w:rsid w:val="005E41B6"/>
    <w:rsid w:val="005E42CA"/>
    <w:rsid w:val="005E4F28"/>
    <w:rsid w:val="005F6B56"/>
    <w:rsid w:val="00610F67"/>
    <w:rsid w:val="006752C1"/>
    <w:rsid w:val="0067548B"/>
    <w:rsid w:val="0068038E"/>
    <w:rsid w:val="006837FF"/>
    <w:rsid w:val="006D4AAC"/>
    <w:rsid w:val="006E393E"/>
    <w:rsid w:val="006E7AF8"/>
    <w:rsid w:val="006F4D3D"/>
    <w:rsid w:val="00714A22"/>
    <w:rsid w:val="00715C52"/>
    <w:rsid w:val="007423E4"/>
    <w:rsid w:val="007460F3"/>
    <w:rsid w:val="007668DD"/>
    <w:rsid w:val="0076713A"/>
    <w:rsid w:val="007B14EA"/>
    <w:rsid w:val="007D1443"/>
    <w:rsid w:val="007E71B1"/>
    <w:rsid w:val="007F18DF"/>
    <w:rsid w:val="00806811"/>
    <w:rsid w:val="008129E6"/>
    <w:rsid w:val="00817532"/>
    <w:rsid w:val="008211AA"/>
    <w:rsid w:val="00841F1A"/>
    <w:rsid w:val="008522FB"/>
    <w:rsid w:val="00854809"/>
    <w:rsid w:val="00867E9F"/>
    <w:rsid w:val="00870FAE"/>
    <w:rsid w:val="00884137"/>
    <w:rsid w:val="008C190F"/>
    <w:rsid w:val="008C1937"/>
    <w:rsid w:val="008C78DD"/>
    <w:rsid w:val="008D1A28"/>
    <w:rsid w:val="009130BF"/>
    <w:rsid w:val="00933A73"/>
    <w:rsid w:val="00960E74"/>
    <w:rsid w:val="009641ED"/>
    <w:rsid w:val="009977A9"/>
    <w:rsid w:val="009B547E"/>
    <w:rsid w:val="009F4682"/>
    <w:rsid w:val="009F5309"/>
    <w:rsid w:val="00A02004"/>
    <w:rsid w:val="00A07FAF"/>
    <w:rsid w:val="00A25414"/>
    <w:rsid w:val="00A42BFA"/>
    <w:rsid w:val="00A6511B"/>
    <w:rsid w:val="00A70F92"/>
    <w:rsid w:val="00A83805"/>
    <w:rsid w:val="00A851A7"/>
    <w:rsid w:val="00A9607E"/>
    <w:rsid w:val="00AA723F"/>
    <w:rsid w:val="00AB5216"/>
    <w:rsid w:val="00AB765F"/>
    <w:rsid w:val="00AC6350"/>
    <w:rsid w:val="00AD1F2A"/>
    <w:rsid w:val="00AF550F"/>
    <w:rsid w:val="00B12A1D"/>
    <w:rsid w:val="00B300A7"/>
    <w:rsid w:val="00B3696A"/>
    <w:rsid w:val="00B501FF"/>
    <w:rsid w:val="00B5100A"/>
    <w:rsid w:val="00B52F76"/>
    <w:rsid w:val="00B55C1D"/>
    <w:rsid w:val="00B73674"/>
    <w:rsid w:val="00BA5551"/>
    <w:rsid w:val="00BA6389"/>
    <w:rsid w:val="00BB5153"/>
    <w:rsid w:val="00BB602E"/>
    <w:rsid w:val="00BD00A4"/>
    <w:rsid w:val="00BD332C"/>
    <w:rsid w:val="00BE02EC"/>
    <w:rsid w:val="00BE1CF4"/>
    <w:rsid w:val="00C00BE6"/>
    <w:rsid w:val="00C144A7"/>
    <w:rsid w:val="00C354FF"/>
    <w:rsid w:val="00C51313"/>
    <w:rsid w:val="00C56F88"/>
    <w:rsid w:val="00C82FF3"/>
    <w:rsid w:val="00C8343D"/>
    <w:rsid w:val="00C941F7"/>
    <w:rsid w:val="00CA3A25"/>
    <w:rsid w:val="00CB01B0"/>
    <w:rsid w:val="00CB6AB2"/>
    <w:rsid w:val="00CC1B9A"/>
    <w:rsid w:val="00CC51CA"/>
    <w:rsid w:val="00CC6B4C"/>
    <w:rsid w:val="00D019C0"/>
    <w:rsid w:val="00D1416C"/>
    <w:rsid w:val="00D3283C"/>
    <w:rsid w:val="00D62B7C"/>
    <w:rsid w:val="00D62BE0"/>
    <w:rsid w:val="00D7057A"/>
    <w:rsid w:val="00D726A1"/>
    <w:rsid w:val="00D92D84"/>
    <w:rsid w:val="00DC01FC"/>
    <w:rsid w:val="00DC4A13"/>
    <w:rsid w:val="00DC780C"/>
    <w:rsid w:val="00DE752D"/>
    <w:rsid w:val="00DF3476"/>
    <w:rsid w:val="00DF654B"/>
    <w:rsid w:val="00E03964"/>
    <w:rsid w:val="00E16DD2"/>
    <w:rsid w:val="00E27741"/>
    <w:rsid w:val="00E3182E"/>
    <w:rsid w:val="00E43CE2"/>
    <w:rsid w:val="00E65CF4"/>
    <w:rsid w:val="00E959D1"/>
    <w:rsid w:val="00EA0E4E"/>
    <w:rsid w:val="00EA172E"/>
    <w:rsid w:val="00EC28F4"/>
    <w:rsid w:val="00ED5A9E"/>
    <w:rsid w:val="00F06968"/>
    <w:rsid w:val="00F918EC"/>
    <w:rsid w:val="00F91D6C"/>
    <w:rsid w:val="00F95F59"/>
    <w:rsid w:val="00FA60DC"/>
    <w:rsid w:val="00FB79C3"/>
    <w:rsid w:val="00FC2A14"/>
    <w:rsid w:val="00FD6751"/>
    <w:rsid w:val="00FE0103"/>
    <w:rsid w:val="00FF466C"/>
    <w:rsid w:val="00FF604A"/>
    <w:rsid w:val="00FF605B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E92441-5605-442C-AD84-E1B30D4B5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C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0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550C01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rsid w:val="00550C01"/>
  </w:style>
  <w:style w:type="table" w:customStyle="1" w:styleId="TableGrid1">
    <w:name w:val="Table Grid1"/>
    <w:basedOn w:val="TableNormal"/>
    <w:next w:val="TableGrid"/>
    <w:uiPriority w:val="59"/>
    <w:rsid w:val="00550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3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0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7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484"/>
  </w:style>
  <w:style w:type="paragraph" w:styleId="Footer">
    <w:name w:val="footer"/>
    <w:basedOn w:val="Normal"/>
    <w:link w:val="FooterChar"/>
    <w:uiPriority w:val="99"/>
    <w:unhideWhenUsed/>
    <w:rsid w:val="00457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484"/>
  </w:style>
  <w:style w:type="character" w:styleId="Hyperlink">
    <w:name w:val="Hyperlink"/>
    <w:basedOn w:val="DefaultParagraphFont"/>
    <w:uiPriority w:val="99"/>
    <w:unhideWhenUsed/>
    <w:rsid w:val="00E65C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5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w.gov.a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arcsc.gov.a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Fahim HRD. Mominzada</cp:lastModifiedBy>
  <cp:revision>4</cp:revision>
  <cp:lastPrinted>2019-04-06T05:59:00Z</cp:lastPrinted>
  <dcterms:created xsi:type="dcterms:W3CDTF">2019-04-22T12:33:00Z</dcterms:created>
  <dcterms:modified xsi:type="dcterms:W3CDTF">2019-04-23T05:34:00Z</dcterms:modified>
</cp:coreProperties>
</file>