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3D7187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3D718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3D7187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3D7187" w:rsidRDefault="00642C5F" w:rsidP="003D7187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3D7187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3D718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3D718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3D7187" w:rsidRDefault="003C022F" w:rsidP="003D718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عمومی </w:t>
            </w:r>
            <w:r w:rsidR="00720D9C" w:rsidRPr="003D7187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حل منازعات اجتماعی آب های زیر زمینی</w:t>
            </w:r>
          </w:p>
        </w:tc>
      </w:tr>
      <w:tr w:rsidR="00642C5F" w:rsidRPr="003D718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3D7187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3D718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D718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3D718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3D7187" w:rsidRDefault="00034840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3D7187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3D7187" w:rsidRDefault="003C022F" w:rsidP="003D718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D718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حقوق آب</w:t>
            </w:r>
          </w:p>
        </w:tc>
      </w:tr>
      <w:tr w:rsidR="00642C5F" w:rsidRPr="003D718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3D7187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 مرکزی)</w:t>
            </w:r>
          </w:p>
        </w:tc>
      </w:tr>
      <w:tr w:rsidR="00642C5F" w:rsidRPr="003D718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3C022F" w:rsidRPr="003D7187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3D7187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D718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3D7187" w:rsidRDefault="003C022F" w:rsidP="003D718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آمر </w:t>
            </w:r>
            <w:r w:rsidR="00720D9C" w:rsidRPr="003D7187">
              <w:rPr>
                <w:rFonts w:asciiTheme="majorBidi" w:hAnsiTheme="majorBidi" w:cs="B Nazanin" w:hint="cs"/>
                <w:sz w:val="24"/>
                <w:szCs w:val="24"/>
                <w:rtl/>
              </w:rPr>
              <w:t>حقوق آب های زیر زمینی</w:t>
            </w:r>
          </w:p>
        </w:tc>
      </w:tr>
      <w:tr w:rsidR="00642C5F" w:rsidRPr="003D7187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3D7187" w:rsidRDefault="00F33B70" w:rsidP="003D7187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کارکنان تحت اثر </w:t>
            </w:r>
          </w:p>
        </w:tc>
      </w:tr>
      <w:tr w:rsidR="00642C5F" w:rsidRPr="003D7187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D7187" w:rsidRDefault="00642C5F" w:rsidP="003D7187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D7187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3D7187" w:rsidRDefault="003D7187" w:rsidP="003D718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22/7/1397</w:t>
            </w:r>
          </w:p>
        </w:tc>
      </w:tr>
    </w:tbl>
    <w:p w:rsidR="008320B8" w:rsidRPr="003D7187" w:rsidRDefault="00642C5F" w:rsidP="003D7187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3D718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</w:t>
      </w:r>
      <w:r w:rsidR="0068475F" w:rsidRPr="003D718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3D718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</w:t>
      </w:r>
    </w:p>
    <w:p w:rsidR="00EE72EC" w:rsidRPr="003D7187" w:rsidRDefault="00E3642F" w:rsidP="003D718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  <w:r w:rsidRPr="003D7187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C26250" w:rsidRPr="003D718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3D7187">
        <w:rPr>
          <w:rFonts w:asciiTheme="majorBidi" w:hAnsiTheme="majorBidi" w:cs="B Nazanin" w:hint="cs"/>
          <w:sz w:val="24"/>
          <w:szCs w:val="24"/>
          <w:rtl/>
          <w:lang w:bidi="fa-IR"/>
        </w:rPr>
        <w:t>آتخاذ</w:t>
      </w:r>
      <w:r w:rsidR="000754F7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تدابیر ایمینی و رسیدگی به موقع برای حل منازعات </w:t>
      </w:r>
      <w:r w:rsidR="00EE72EC"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غرض جلوگیری از منازعات اجتماعی در آبهای زیرزمینی. </w:t>
      </w:r>
    </w:p>
    <w:p w:rsidR="00E3642F" w:rsidRPr="003D7187" w:rsidRDefault="00E3642F" w:rsidP="003D7187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3D7187">
        <w:rPr>
          <w:rFonts w:asciiTheme="majorBidi" w:hAnsiTheme="majorBidi" w:cs="B Nazanin"/>
          <w:sz w:val="24"/>
          <w:szCs w:val="24"/>
          <w:rtl/>
        </w:rPr>
        <w:t>..............................................</w:t>
      </w:r>
      <w:r w:rsidR="0068475F" w:rsidRPr="003D7187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3D7187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</w:t>
      </w:r>
    </w:p>
    <w:p w:rsidR="008E44D2" w:rsidRPr="003D7187" w:rsidRDefault="00E3642F" w:rsidP="003D718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D7187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3D7187" w:rsidRDefault="00AC6B0F" w:rsidP="003D7187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طرح و ترتیب پلان کاری ماهوار ، ربعوار و سالانه بخش مربوطه در مطابقت به پلان کاری </w:t>
      </w:r>
      <w:r w:rsidR="004D20A8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رسیدن به اهداف استراتیژیک اداره .</w:t>
      </w:r>
    </w:p>
    <w:p w:rsidR="00EE72EC" w:rsidRPr="003D7187" w:rsidRDefault="00EE72EC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اتخاذ تدابیر محافظتی ذخایر ابهای زیرزمینی به منظور جلوگیری از منازعات آب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EE72EC" w:rsidRPr="003D7187" w:rsidRDefault="00EE72EC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همکاری با امرین حقوق و</w:t>
      </w:r>
      <w:r w:rsidR="00421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مدیران حل منازعات حوزه های دریائی درتاس</w:t>
      </w:r>
      <w:r w:rsidR="00B03985"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یس انجمن های استفاده کننده گان 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ب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EE72EC" w:rsidRPr="003D7187" w:rsidRDefault="00EE72EC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همکاری با شورای محل در حل منازعات اجتماعی آبهای زیرزمینی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EE72EC" w:rsidRPr="003D7187" w:rsidRDefault="00EE72EC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رسیدگی به موقع </w:t>
      </w:r>
      <w:r w:rsidR="002F6BE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D7187">
        <w:rPr>
          <w:rFonts w:asciiTheme="majorBidi" w:hAnsiTheme="majorBidi" w:cs="B Nazanin" w:hint="cs"/>
          <w:sz w:val="24"/>
          <w:szCs w:val="24"/>
          <w:rtl/>
          <w:lang w:bidi="fa-IR"/>
        </w:rPr>
        <w:t>جهت</w:t>
      </w:r>
      <w:r w:rsidR="002F6BE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حل منازعات بین استفاده کننده گان آبهای زیرزمینی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EE72EC" w:rsidRPr="003D7187" w:rsidRDefault="00EE72EC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استفاده از نورم </w:t>
      </w:r>
      <w:r w:rsidR="00B03985"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های انجنیری غرض بهره برداری از 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بهای زیرزمینی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EE72EC" w:rsidRDefault="00EE72EC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تهیه برنامه های تبلیغاتی اگاهی عامه جهت </w:t>
      </w:r>
      <w:r w:rsidR="00B34897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سالم 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ابهای زیرزمینی از طریق تدویر ورکشاپها وغیره وسایل اطلاعاتی جمعی</w:t>
      </w:r>
      <w:r w:rsidR="00B03985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3D7187" w:rsidRPr="003D7187" w:rsidRDefault="003D7187" w:rsidP="003D7187">
      <w:pPr>
        <w:pStyle w:val="ListParagraph"/>
        <w:numPr>
          <w:ilvl w:val="0"/>
          <w:numId w:val="32"/>
        </w:numPr>
        <w:bidi/>
        <w:spacing w:after="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3D7187" w:rsidRDefault="00AC6B0F" w:rsidP="003D7187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ذیصلاح مطابق با قوانین ، مقررات و اهداف وزارت .</w:t>
      </w:r>
    </w:p>
    <w:p w:rsidR="00233A35" w:rsidRPr="003D7187" w:rsidRDefault="00233A35" w:rsidP="003D7187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3D7187">
        <w:rPr>
          <w:rFonts w:asciiTheme="majorBidi" w:hAnsiTheme="majorBidi" w:cs="B Nazanin"/>
          <w:sz w:val="24"/>
          <w:szCs w:val="24"/>
          <w:rtl/>
        </w:rPr>
        <w:t>----------------</w:t>
      </w:r>
      <w:r w:rsidR="0068475F" w:rsidRPr="003D7187">
        <w:rPr>
          <w:rFonts w:asciiTheme="majorBidi" w:hAnsiTheme="majorBidi" w:cs="B Nazanin"/>
          <w:sz w:val="24"/>
          <w:szCs w:val="24"/>
          <w:rtl/>
        </w:rPr>
        <w:t>-----------------------------</w:t>
      </w:r>
      <w:r w:rsidRPr="003D7187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</w:t>
      </w:r>
    </w:p>
    <w:p w:rsidR="00233A35" w:rsidRPr="003D7187" w:rsidRDefault="00233A35" w:rsidP="003D718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D7187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3D7187" w:rsidRDefault="00233A35" w:rsidP="003D7187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</w:p>
    <w:p w:rsidR="00233A35" w:rsidRPr="003D7187" w:rsidRDefault="00233A35" w:rsidP="003D7187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D718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0D2A63" w:rsidRPr="003D7187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3D7187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3D7187" w:rsidRPr="00B2570E" w:rsidRDefault="003D7187" w:rsidP="003D718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2570E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حقوق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اداره عامه، هایدروجیولوجی، انجینیری بند و نهر، منابع آب، زمین شناسی، جیولوجی و به درجات بلند تر تحصیلی در رشته های فوق ترجیح داده میشود.</w:t>
      </w:r>
    </w:p>
    <w:p w:rsidR="00233A35" w:rsidRPr="003D7187" w:rsidRDefault="001B594D" w:rsidP="003D718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233A35" w:rsidRPr="003D7187">
        <w:rPr>
          <w:rFonts w:asciiTheme="majorBidi" w:hAnsiTheme="majorBidi" w:cs="B Nazanin"/>
          <w:sz w:val="24"/>
          <w:szCs w:val="24"/>
          <w:rtl/>
          <w:lang w:bidi="fa-IR"/>
        </w:rPr>
        <w:t>تجربه کاری</w:t>
      </w:r>
      <w:r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یکسال</w:t>
      </w:r>
      <w:r w:rsidR="00233A35"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</w:t>
      </w:r>
      <w:r w:rsidR="00327C44" w:rsidRPr="003D7187">
        <w:rPr>
          <w:rFonts w:asciiTheme="majorBidi" w:hAnsiTheme="majorBidi" w:cs="B Nazanin"/>
          <w:sz w:val="24"/>
          <w:szCs w:val="24"/>
          <w:rtl/>
          <w:lang w:bidi="fa-IR"/>
        </w:rPr>
        <w:t>(مدیریتی مشابه</w:t>
      </w:r>
      <w:r w:rsidR="00B967A9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21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یا </w:t>
      </w:r>
      <w:r w:rsidR="00B967A9"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تخصص</w:t>
      </w:r>
      <w:r w:rsidR="004217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 در امور حل منازعات و </w:t>
      </w:r>
      <w:r w:rsidR="00327C44"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یا سایر موارد مندرج اهداف و مسئولیت های وظیفوی این بست) </w:t>
      </w:r>
      <w:r w:rsidRPr="003D718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3D7187" w:rsidRDefault="00233A35" w:rsidP="003D718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421705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3D7187" w:rsidRDefault="00233A35" w:rsidP="003D7187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D7187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3D7187" w:rsidSect="006D67F6">
      <w:pgSz w:w="12240" w:h="15840"/>
      <w:pgMar w:top="900" w:right="108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8F" w:rsidRDefault="005E7A8F" w:rsidP="00E43133">
      <w:pPr>
        <w:spacing w:after="0" w:line="240" w:lineRule="auto"/>
      </w:pPr>
      <w:r>
        <w:separator/>
      </w:r>
    </w:p>
  </w:endnote>
  <w:endnote w:type="continuationSeparator" w:id="0">
    <w:p w:rsidR="005E7A8F" w:rsidRDefault="005E7A8F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8F" w:rsidRDefault="005E7A8F" w:rsidP="00E43133">
      <w:pPr>
        <w:spacing w:after="0" w:line="240" w:lineRule="auto"/>
      </w:pPr>
      <w:r>
        <w:separator/>
      </w:r>
    </w:p>
  </w:footnote>
  <w:footnote w:type="continuationSeparator" w:id="0">
    <w:p w:rsidR="005E7A8F" w:rsidRDefault="005E7A8F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313D3"/>
    <w:multiLevelType w:val="hybridMultilevel"/>
    <w:tmpl w:val="6DCA74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67DC5"/>
    <w:multiLevelType w:val="hybridMultilevel"/>
    <w:tmpl w:val="7B0602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2"/>
  </w:num>
  <w:num w:numId="4">
    <w:abstractNumId w:val="9"/>
  </w:num>
  <w:num w:numId="5">
    <w:abstractNumId w:val="19"/>
  </w:num>
  <w:num w:numId="6">
    <w:abstractNumId w:val="31"/>
  </w:num>
  <w:num w:numId="7">
    <w:abstractNumId w:val="23"/>
  </w:num>
  <w:num w:numId="8">
    <w:abstractNumId w:val="2"/>
  </w:num>
  <w:num w:numId="9">
    <w:abstractNumId w:val="25"/>
  </w:num>
  <w:num w:numId="10">
    <w:abstractNumId w:val="30"/>
  </w:num>
  <w:num w:numId="11">
    <w:abstractNumId w:val="17"/>
  </w:num>
  <w:num w:numId="12">
    <w:abstractNumId w:val="11"/>
  </w:num>
  <w:num w:numId="13">
    <w:abstractNumId w:val="2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27"/>
  </w:num>
  <w:num w:numId="19">
    <w:abstractNumId w:val="26"/>
  </w:num>
  <w:num w:numId="20">
    <w:abstractNumId w:val="21"/>
  </w:num>
  <w:num w:numId="21">
    <w:abstractNumId w:val="5"/>
  </w:num>
  <w:num w:numId="22">
    <w:abstractNumId w:val="14"/>
  </w:num>
  <w:num w:numId="23">
    <w:abstractNumId w:val="7"/>
  </w:num>
  <w:num w:numId="24">
    <w:abstractNumId w:val="33"/>
  </w:num>
  <w:num w:numId="25">
    <w:abstractNumId w:val="3"/>
  </w:num>
  <w:num w:numId="26">
    <w:abstractNumId w:val="29"/>
  </w:num>
  <w:num w:numId="27">
    <w:abstractNumId w:val="18"/>
  </w:num>
  <w:num w:numId="28">
    <w:abstractNumId w:val="8"/>
  </w:num>
  <w:num w:numId="29">
    <w:abstractNumId w:val="4"/>
  </w:num>
  <w:num w:numId="30">
    <w:abstractNumId w:val="16"/>
  </w:num>
  <w:num w:numId="31">
    <w:abstractNumId w:val="24"/>
  </w:num>
  <w:num w:numId="32">
    <w:abstractNumId w:val="20"/>
  </w:num>
  <w:num w:numId="33">
    <w:abstractNumId w:val="12"/>
  </w:num>
  <w:num w:numId="34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54F7"/>
    <w:rsid w:val="0007713C"/>
    <w:rsid w:val="0009222A"/>
    <w:rsid w:val="00093FE3"/>
    <w:rsid w:val="000B3BEA"/>
    <w:rsid w:val="000B7105"/>
    <w:rsid w:val="000C56B8"/>
    <w:rsid w:val="000D073B"/>
    <w:rsid w:val="000D2091"/>
    <w:rsid w:val="000D2A63"/>
    <w:rsid w:val="000E115B"/>
    <w:rsid w:val="000E449F"/>
    <w:rsid w:val="000F60AF"/>
    <w:rsid w:val="000F7399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24A2"/>
    <w:rsid w:val="00193039"/>
    <w:rsid w:val="001932A1"/>
    <w:rsid w:val="001B08D1"/>
    <w:rsid w:val="001B398E"/>
    <w:rsid w:val="001B4B9A"/>
    <w:rsid w:val="001B5280"/>
    <w:rsid w:val="001B594D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BE5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376AA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A7B99"/>
    <w:rsid w:val="003B7E13"/>
    <w:rsid w:val="003C022F"/>
    <w:rsid w:val="003D2066"/>
    <w:rsid w:val="003D329B"/>
    <w:rsid w:val="003D7187"/>
    <w:rsid w:val="003E1133"/>
    <w:rsid w:val="003E60FF"/>
    <w:rsid w:val="00407D99"/>
    <w:rsid w:val="0041199E"/>
    <w:rsid w:val="00416A0D"/>
    <w:rsid w:val="00421705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20A8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2E78"/>
    <w:rsid w:val="00596DC6"/>
    <w:rsid w:val="005A10A3"/>
    <w:rsid w:val="005B0027"/>
    <w:rsid w:val="005B61FA"/>
    <w:rsid w:val="005C28EE"/>
    <w:rsid w:val="005C5AF7"/>
    <w:rsid w:val="005D5C47"/>
    <w:rsid w:val="005E0043"/>
    <w:rsid w:val="005E7A8F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475F"/>
    <w:rsid w:val="00686A86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6F4C90"/>
    <w:rsid w:val="00703906"/>
    <w:rsid w:val="00720D9C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1FC7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9386F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3985"/>
    <w:rsid w:val="00B0446B"/>
    <w:rsid w:val="00B052DE"/>
    <w:rsid w:val="00B11A54"/>
    <w:rsid w:val="00B23121"/>
    <w:rsid w:val="00B244CC"/>
    <w:rsid w:val="00B34897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5A0C"/>
    <w:rsid w:val="00B963BE"/>
    <w:rsid w:val="00B967A9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26250"/>
    <w:rsid w:val="00C32747"/>
    <w:rsid w:val="00C5229F"/>
    <w:rsid w:val="00C5239B"/>
    <w:rsid w:val="00C55AB9"/>
    <w:rsid w:val="00C61089"/>
    <w:rsid w:val="00C6692F"/>
    <w:rsid w:val="00C70952"/>
    <w:rsid w:val="00C70A59"/>
    <w:rsid w:val="00C73FEF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07918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0495"/>
    <w:rsid w:val="00EE3055"/>
    <w:rsid w:val="00EE72EC"/>
    <w:rsid w:val="00EF0E4E"/>
    <w:rsid w:val="00F04F6D"/>
    <w:rsid w:val="00F05F2E"/>
    <w:rsid w:val="00F0729F"/>
    <w:rsid w:val="00F22962"/>
    <w:rsid w:val="00F240B7"/>
    <w:rsid w:val="00F27259"/>
    <w:rsid w:val="00F30F8D"/>
    <w:rsid w:val="00F33B70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C4DAD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375E-C4C7-416C-90C5-E383282C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23</cp:revision>
  <cp:lastPrinted>2018-09-17T06:33:00Z</cp:lastPrinted>
  <dcterms:created xsi:type="dcterms:W3CDTF">2018-09-19T06:50:00Z</dcterms:created>
  <dcterms:modified xsi:type="dcterms:W3CDTF">2018-10-15T17:50:00Z</dcterms:modified>
</cp:coreProperties>
</file>